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D74" w:rsidRDefault="007E0D74" w:rsidP="008356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Obchodná spoločnosť Rekreačné služby mesta Senica, spol. s r.o.</w:t>
      </w:r>
    </w:p>
    <w:p w:rsidR="007E0D74" w:rsidRDefault="007E0D74" w:rsidP="008356CF">
      <w:pPr>
        <w:spacing w:after="0" w:line="240" w:lineRule="auto"/>
        <w:jc w:val="center"/>
        <w:rPr>
          <w:rFonts w:ascii="Times New Roman" w:hAnsi="Times New Roman" w:cs="Times New Roman"/>
          <w:sz w:val="24"/>
          <w:szCs w:val="24"/>
        </w:rPr>
      </w:pPr>
    </w:p>
    <w:p w:rsidR="007E0D74" w:rsidRPr="007E0D74" w:rsidRDefault="007E0D74" w:rsidP="008356CF">
      <w:pPr>
        <w:spacing w:after="0" w:line="240" w:lineRule="auto"/>
        <w:jc w:val="center"/>
        <w:rPr>
          <w:rFonts w:ascii="Times New Roman" w:hAnsi="Times New Roman" w:cs="Times New Roman"/>
          <w:b/>
          <w:sz w:val="28"/>
          <w:szCs w:val="28"/>
        </w:rPr>
      </w:pPr>
      <w:r w:rsidRPr="007E0D74">
        <w:rPr>
          <w:rFonts w:ascii="Times New Roman" w:hAnsi="Times New Roman" w:cs="Times New Roman"/>
          <w:b/>
          <w:sz w:val="28"/>
          <w:szCs w:val="28"/>
        </w:rPr>
        <w:t>v y h l a s u j e</w:t>
      </w:r>
    </w:p>
    <w:p w:rsidR="007E0D74" w:rsidRDefault="007E0D74" w:rsidP="008356CF">
      <w:pPr>
        <w:spacing w:after="0" w:line="240" w:lineRule="auto"/>
        <w:jc w:val="center"/>
        <w:rPr>
          <w:rFonts w:ascii="Times New Roman" w:hAnsi="Times New Roman" w:cs="Times New Roman"/>
          <w:sz w:val="24"/>
          <w:szCs w:val="24"/>
        </w:rPr>
      </w:pPr>
    </w:p>
    <w:p w:rsidR="00EE6272" w:rsidRDefault="00D16644" w:rsidP="008356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podľa § 281</w:t>
      </w:r>
      <w:r w:rsidR="000B3735">
        <w:rPr>
          <w:rFonts w:ascii="Times New Roman" w:hAnsi="Times New Roman" w:cs="Times New Roman"/>
          <w:sz w:val="24"/>
          <w:szCs w:val="24"/>
        </w:rPr>
        <w:t xml:space="preserve"> - § 288</w:t>
      </w:r>
      <w:r>
        <w:rPr>
          <w:rFonts w:ascii="Times New Roman" w:hAnsi="Times New Roman" w:cs="Times New Roman"/>
          <w:sz w:val="24"/>
          <w:szCs w:val="24"/>
        </w:rPr>
        <w:t xml:space="preserve"> zákona č. 513/1991 Zb. OBCHODNÝ ZÁKONNÍK v</w:t>
      </w:r>
      <w:r w:rsidR="00BC325A">
        <w:rPr>
          <w:rFonts w:ascii="Times New Roman" w:hAnsi="Times New Roman" w:cs="Times New Roman"/>
          <w:sz w:val="24"/>
          <w:szCs w:val="24"/>
        </w:rPr>
        <w:t> </w:t>
      </w:r>
      <w:r w:rsidR="00666B46">
        <w:rPr>
          <w:rFonts w:ascii="Times New Roman" w:hAnsi="Times New Roman" w:cs="Times New Roman"/>
          <w:sz w:val="24"/>
          <w:szCs w:val="24"/>
        </w:rPr>
        <w:t>znení</w:t>
      </w:r>
      <w:r w:rsidR="00BC325A">
        <w:rPr>
          <w:rFonts w:ascii="Times New Roman" w:hAnsi="Times New Roman" w:cs="Times New Roman"/>
          <w:sz w:val="24"/>
          <w:szCs w:val="24"/>
        </w:rPr>
        <w:t xml:space="preserve"> neskorších predpisov</w:t>
      </w:r>
    </w:p>
    <w:p w:rsidR="008356CF" w:rsidRDefault="008356CF" w:rsidP="00D16644">
      <w:pPr>
        <w:jc w:val="center"/>
        <w:rPr>
          <w:rFonts w:ascii="Times New Roman" w:hAnsi="Times New Roman" w:cs="Times New Roman"/>
          <w:sz w:val="24"/>
          <w:szCs w:val="24"/>
        </w:rPr>
      </w:pPr>
    </w:p>
    <w:p w:rsidR="009951B5" w:rsidRDefault="008616CB" w:rsidP="00D16644">
      <w:pPr>
        <w:jc w:val="center"/>
        <w:rPr>
          <w:rFonts w:ascii="Times New Roman" w:hAnsi="Times New Roman" w:cs="Times New Roman"/>
          <w:b/>
          <w:sz w:val="24"/>
          <w:szCs w:val="24"/>
        </w:rPr>
      </w:pPr>
      <w:r>
        <w:rPr>
          <w:rFonts w:ascii="Times New Roman" w:hAnsi="Times New Roman" w:cs="Times New Roman"/>
          <w:b/>
          <w:sz w:val="24"/>
          <w:szCs w:val="24"/>
        </w:rPr>
        <w:t xml:space="preserve">Opakovanú </w:t>
      </w:r>
    </w:p>
    <w:p w:rsidR="007E0D74" w:rsidRDefault="009951B5" w:rsidP="00D16644">
      <w:pPr>
        <w:jc w:val="center"/>
        <w:rPr>
          <w:rFonts w:ascii="Times New Roman" w:hAnsi="Times New Roman" w:cs="Times New Roman"/>
          <w:sz w:val="24"/>
          <w:szCs w:val="24"/>
        </w:rPr>
      </w:pPr>
      <w:r>
        <w:rPr>
          <w:rFonts w:ascii="Times New Roman" w:hAnsi="Times New Roman" w:cs="Times New Roman"/>
          <w:b/>
          <w:sz w:val="24"/>
          <w:szCs w:val="24"/>
        </w:rPr>
        <w:t>O</w:t>
      </w:r>
      <w:r w:rsidR="00B95D54">
        <w:rPr>
          <w:rFonts w:ascii="Times New Roman" w:hAnsi="Times New Roman" w:cs="Times New Roman"/>
          <w:b/>
          <w:sz w:val="24"/>
          <w:szCs w:val="24"/>
        </w:rPr>
        <w:t xml:space="preserve">bchodnú verejnú súťaž č. </w:t>
      </w:r>
      <w:r w:rsidR="00123F30">
        <w:rPr>
          <w:rFonts w:ascii="Times New Roman" w:hAnsi="Times New Roman" w:cs="Times New Roman"/>
          <w:b/>
          <w:sz w:val="24"/>
          <w:szCs w:val="24"/>
        </w:rPr>
        <w:t>1/</w:t>
      </w:r>
      <w:r w:rsidR="007E0D74" w:rsidRPr="007E0D74">
        <w:rPr>
          <w:rFonts w:ascii="Times New Roman" w:hAnsi="Times New Roman" w:cs="Times New Roman"/>
          <w:b/>
          <w:sz w:val="24"/>
          <w:szCs w:val="24"/>
        </w:rPr>
        <w:t>2025</w:t>
      </w:r>
      <w:r w:rsidR="007E0D74">
        <w:rPr>
          <w:rFonts w:ascii="Times New Roman" w:hAnsi="Times New Roman" w:cs="Times New Roman"/>
          <w:sz w:val="24"/>
          <w:szCs w:val="24"/>
        </w:rPr>
        <w:t xml:space="preserve"> </w:t>
      </w:r>
      <w:r w:rsidR="00BA65EB">
        <w:rPr>
          <w:rFonts w:ascii="Times New Roman" w:hAnsi="Times New Roman" w:cs="Times New Roman"/>
          <w:sz w:val="24"/>
          <w:szCs w:val="24"/>
        </w:rPr>
        <w:t>(ďalej aj ako</w:t>
      </w:r>
      <w:r w:rsidR="007E0D74">
        <w:rPr>
          <w:rFonts w:ascii="Times New Roman" w:hAnsi="Times New Roman" w:cs="Times New Roman"/>
          <w:sz w:val="24"/>
          <w:szCs w:val="24"/>
        </w:rPr>
        <w:t xml:space="preserve"> „</w:t>
      </w:r>
      <w:r w:rsidR="00BA65EB" w:rsidRPr="00BA65EB">
        <w:rPr>
          <w:rFonts w:ascii="Times New Roman" w:hAnsi="Times New Roman" w:cs="Times New Roman"/>
          <w:b/>
          <w:sz w:val="24"/>
          <w:szCs w:val="24"/>
        </w:rPr>
        <w:t xml:space="preserve">opakovaná </w:t>
      </w:r>
      <w:r w:rsidR="007E0D74">
        <w:rPr>
          <w:rFonts w:ascii="Times New Roman" w:hAnsi="Times New Roman" w:cs="Times New Roman"/>
          <w:b/>
          <w:sz w:val="24"/>
          <w:szCs w:val="24"/>
        </w:rPr>
        <w:t>súťaž</w:t>
      </w:r>
      <w:r w:rsidR="007E0D74">
        <w:rPr>
          <w:rFonts w:ascii="Times New Roman" w:hAnsi="Times New Roman" w:cs="Times New Roman"/>
          <w:sz w:val="24"/>
          <w:szCs w:val="24"/>
        </w:rPr>
        <w:t xml:space="preserve">“) </w:t>
      </w:r>
    </w:p>
    <w:p w:rsidR="007E0D74" w:rsidRDefault="007E0D74" w:rsidP="00D16644">
      <w:pPr>
        <w:jc w:val="center"/>
        <w:rPr>
          <w:rFonts w:ascii="Times New Roman" w:hAnsi="Times New Roman" w:cs="Times New Roman"/>
          <w:sz w:val="24"/>
          <w:szCs w:val="24"/>
        </w:rPr>
      </w:pPr>
    </w:p>
    <w:p w:rsidR="008356CF" w:rsidRDefault="007E0D74" w:rsidP="00D16644">
      <w:pPr>
        <w:jc w:val="center"/>
        <w:rPr>
          <w:rFonts w:ascii="Times New Roman" w:hAnsi="Times New Roman" w:cs="Times New Roman"/>
          <w:sz w:val="24"/>
          <w:szCs w:val="24"/>
        </w:rPr>
      </w:pPr>
      <w:r>
        <w:rPr>
          <w:rFonts w:ascii="Times New Roman" w:hAnsi="Times New Roman" w:cs="Times New Roman"/>
          <w:sz w:val="24"/>
          <w:szCs w:val="24"/>
        </w:rPr>
        <w:t xml:space="preserve">o najvhodnejší návrh na </w:t>
      </w:r>
      <w:r w:rsidR="00CD2B14">
        <w:rPr>
          <w:rFonts w:ascii="Times New Roman" w:hAnsi="Times New Roman" w:cs="Times New Roman"/>
          <w:sz w:val="24"/>
          <w:szCs w:val="24"/>
        </w:rPr>
        <w:t>uzavretie</w:t>
      </w:r>
      <w:r>
        <w:rPr>
          <w:rFonts w:ascii="Times New Roman" w:hAnsi="Times New Roman" w:cs="Times New Roman"/>
          <w:sz w:val="24"/>
          <w:szCs w:val="24"/>
        </w:rPr>
        <w:t xml:space="preserve"> Kúpnej zmluvy na predaj nehnuteľného majetku</w:t>
      </w:r>
    </w:p>
    <w:p w:rsidR="007E0D74" w:rsidRDefault="007E0D74" w:rsidP="00A031AC">
      <w:pPr>
        <w:rPr>
          <w:rFonts w:ascii="Times New Roman" w:hAnsi="Times New Roman" w:cs="Times New Roman"/>
          <w:sz w:val="24"/>
          <w:szCs w:val="24"/>
        </w:rPr>
      </w:pPr>
    </w:p>
    <w:p w:rsidR="008356CF" w:rsidRPr="008356CF" w:rsidRDefault="008356CF" w:rsidP="008356CF">
      <w:pPr>
        <w:spacing w:after="0" w:line="240" w:lineRule="auto"/>
        <w:jc w:val="center"/>
        <w:rPr>
          <w:rFonts w:ascii="Times New Roman" w:hAnsi="Times New Roman" w:cs="Times New Roman"/>
          <w:b/>
          <w:sz w:val="24"/>
          <w:szCs w:val="24"/>
        </w:rPr>
      </w:pPr>
      <w:r w:rsidRPr="008356CF">
        <w:rPr>
          <w:rFonts w:ascii="Times New Roman" w:hAnsi="Times New Roman" w:cs="Times New Roman"/>
          <w:b/>
          <w:sz w:val="24"/>
          <w:szCs w:val="24"/>
        </w:rPr>
        <w:t xml:space="preserve">PODMIENKY </w:t>
      </w:r>
      <w:r w:rsidR="008616CB">
        <w:rPr>
          <w:rFonts w:ascii="Times New Roman" w:hAnsi="Times New Roman" w:cs="Times New Roman"/>
          <w:b/>
          <w:sz w:val="24"/>
          <w:szCs w:val="24"/>
        </w:rPr>
        <w:t xml:space="preserve">OPAKOVANEJ </w:t>
      </w:r>
      <w:r w:rsidRPr="008356CF">
        <w:rPr>
          <w:rFonts w:ascii="Times New Roman" w:hAnsi="Times New Roman" w:cs="Times New Roman"/>
          <w:b/>
          <w:sz w:val="24"/>
          <w:szCs w:val="24"/>
        </w:rPr>
        <w:t>SÚŤAŽE</w:t>
      </w:r>
    </w:p>
    <w:p w:rsidR="008356CF" w:rsidRDefault="008356CF" w:rsidP="008356CF">
      <w:pPr>
        <w:spacing w:after="0" w:line="240" w:lineRule="auto"/>
        <w:jc w:val="center"/>
        <w:rPr>
          <w:rFonts w:ascii="Times New Roman" w:hAnsi="Times New Roman" w:cs="Times New Roman"/>
          <w:sz w:val="24"/>
          <w:szCs w:val="24"/>
        </w:rPr>
      </w:pPr>
    </w:p>
    <w:p w:rsidR="008356CF" w:rsidRDefault="008356CF" w:rsidP="008356CF">
      <w:pPr>
        <w:spacing w:after="0" w:line="240" w:lineRule="auto"/>
        <w:jc w:val="center"/>
        <w:rPr>
          <w:rFonts w:ascii="Times New Roman" w:hAnsi="Times New Roman" w:cs="Times New Roman"/>
          <w:sz w:val="24"/>
          <w:szCs w:val="24"/>
        </w:rPr>
      </w:pPr>
    </w:p>
    <w:p w:rsidR="008356CF" w:rsidRDefault="00812065" w:rsidP="007817B7">
      <w:pPr>
        <w:spacing w:after="0"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Vyhlasovateľ </w:t>
      </w:r>
      <w:r w:rsidR="00BA65EB">
        <w:rPr>
          <w:rFonts w:ascii="Times New Roman" w:hAnsi="Times New Roman" w:cs="Times New Roman"/>
          <w:b/>
          <w:sz w:val="24"/>
          <w:szCs w:val="24"/>
        </w:rPr>
        <w:t xml:space="preserve">opakovanej </w:t>
      </w:r>
      <w:r>
        <w:rPr>
          <w:rFonts w:ascii="Times New Roman" w:hAnsi="Times New Roman" w:cs="Times New Roman"/>
          <w:b/>
          <w:sz w:val="24"/>
          <w:szCs w:val="24"/>
        </w:rPr>
        <w:t>súťaže</w:t>
      </w:r>
    </w:p>
    <w:p w:rsidR="008356CF" w:rsidRDefault="008356CF" w:rsidP="008356CF">
      <w:pPr>
        <w:spacing w:after="0" w:line="240" w:lineRule="auto"/>
        <w:jc w:val="center"/>
        <w:rPr>
          <w:rFonts w:ascii="Times New Roman" w:hAnsi="Times New Roman" w:cs="Times New Roman"/>
          <w:b/>
          <w:sz w:val="24"/>
          <w:szCs w:val="24"/>
        </w:rPr>
      </w:pPr>
    </w:p>
    <w:p w:rsidR="008356CF" w:rsidRDefault="00D867C5" w:rsidP="006D53AD">
      <w:pPr>
        <w:tabs>
          <w:tab w:val="left" w:pos="426"/>
        </w:tabs>
        <w:spacing w:after="0" w:line="240" w:lineRule="auto"/>
        <w:ind w:left="426" w:hanging="426"/>
        <w:rPr>
          <w:rFonts w:ascii="Times New Roman" w:hAnsi="Times New Roman" w:cs="Times New Roman"/>
          <w:b/>
          <w:sz w:val="24"/>
          <w:szCs w:val="24"/>
        </w:rPr>
      </w:pPr>
      <w:r w:rsidRPr="00D867C5">
        <w:rPr>
          <w:rFonts w:ascii="Times New Roman" w:hAnsi="Times New Roman" w:cs="Times New Roman"/>
          <w:sz w:val="24"/>
          <w:szCs w:val="24"/>
        </w:rPr>
        <w:t>1.</w:t>
      </w:r>
      <w:r>
        <w:rPr>
          <w:rFonts w:ascii="Times New Roman" w:hAnsi="Times New Roman" w:cs="Times New Roman"/>
          <w:b/>
          <w:sz w:val="24"/>
          <w:szCs w:val="24"/>
        </w:rPr>
        <w:tab/>
      </w:r>
      <w:r w:rsidR="000421D3">
        <w:rPr>
          <w:rFonts w:ascii="Times New Roman" w:hAnsi="Times New Roman" w:cs="Times New Roman"/>
          <w:b/>
          <w:sz w:val="24"/>
          <w:szCs w:val="24"/>
        </w:rPr>
        <w:t>Názov</w:t>
      </w:r>
      <w:r w:rsidR="008356CF">
        <w:rPr>
          <w:rFonts w:ascii="Times New Roman" w:hAnsi="Times New Roman" w:cs="Times New Roman"/>
          <w:b/>
          <w:sz w:val="24"/>
          <w:szCs w:val="24"/>
        </w:rPr>
        <w:t>:</w:t>
      </w:r>
      <w:r w:rsidR="008356CF">
        <w:rPr>
          <w:rFonts w:ascii="Times New Roman" w:hAnsi="Times New Roman" w:cs="Times New Roman"/>
          <w:b/>
          <w:sz w:val="24"/>
          <w:szCs w:val="24"/>
        </w:rPr>
        <w:tab/>
      </w:r>
      <w:r w:rsidR="008356CF">
        <w:rPr>
          <w:rFonts w:ascii="Times New Roman" w:hAnsi="Times New Roman" w:cs="Times New Roman"/>
          <w:b/>
          <w:sz w:val="24"/>
          <w:szCs w:val="24"/>
        </w:rPr>
        <w:tab/>
      </w:r>
      <w:r w:rsidR="008356CF">
        <w:rPr>
          <w:rFonts w:ascii="Times New Roman" w:hAnsi="Times New Roman" w:cs="Times New Roman"/>
          <w:b/>
          <w:sz w:val="24"/>
          <w:szCs w:val="24"/>
        </w:rPr>
        <w:tab/>
        <w:t>Rekreačné služby mesta Senica, spol. s r.o.</w:t>
      </w:r>
    </w:p>
    <w:p w:rsidR="006A3327" w:rsidRDefault="006D53AD" w:rsidP="006D53AD">
      <w:pPr>
        <w:tabs>
          <w:tab w:val="left" w:pos="426"/>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ab/>
      </w:r>
      <w:r w:rsidR="00D17B05">
        <w:rPr>
          <w:rFonts w:ascii="Times New Roman" w:hAnsi="Times New Roman" w:cs="Times New Roman"/>
          <w:sz w:val="24"/>
          <w:szCs w:val="24"/>
        </w:rPr>
        <w:t>Sídlo:</w:t>
      </w:r>
      <w:r w:rsidR="00D17B05">
        <w:rPr>
          <w:rFonts w:ascii="Times New Roman" w:hAnsi="Times New Roman" w:cs="Times New Roman"/>
          <w:sz w:val="24"/>
          <w:szCs w:val="24"/>
        </w:rPr>
        <w:tab/>
      </w:r>
      <w:r w:rsidR="00D17B05">
        <w:rPr>
          <w:rFonts w:ascii="Times New Roman" w:hAnsi="Times New Roman" w:cs="Times New Roman"/>
          <w:sz w:val="24"/>
          <w:szCs w:val="24"/>
        </w:rPr>
        <w:tab/>
      </w:r>
      <w:r w:rsidR="00D17B05">
        <w:rPr>
          <w:rFonts w:ascii="Times New Roman" w:hAnsi="Times New Roman" w:cs="Times New Roman"/>
          <w:sz w:val="24"/>
          <w:szCs w:val="24"/>
        </w:rPr>
        <w:tab/>
        <w:t>Tehelná 1168/2A</w:t>
      </w:r>
      <w:r w:rsidR="006A3327" w:rsidRPr="000F3363">
        <w:rPr>
          <w:rFonts w:ascii="Times New Roman" w:hAnsi="Times New Roman" w:cs="Times New Roman"/>
          <w:sz w:val="24"/>
          <w:szCs w:val="24"/>
        </w:rPr>
        <w:t>, 905 01 Senica</w:t>
      </w:r>
    </w:p>
    <w:p w:rsidR="006A3327" w:rsidRPr="000F3363" w:rsidRDefault="006D53AD" w:rsidP="006D53AD">
      <w:pPr>
        <w:tabs>
          <w:tab w:val="left" w:pos="426"/>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ab/>
        <w:t>Zastúpený:</w:t>
      </w:r>
      <w:r>
        <w:rPr>
          <w:rFonts w:ascii="Times New Roman" w:hAnsi="Times New Roman" w:cs="Times New Roman"/>
          <w:sz w:val="24"/>
          <w:szCs w:val="24"/>
        </w:rPr>
        <w:tab/>
      </w:r>
      <w:r>
        <w:rPr>
          <w:rFonts w:ascii="Times New Roman" w:hAnsi="Times New Roman" w:cs="Times New Roman"/>
          <w:sz w:val="24"/>
          <w:szCs w:val="24"/>
        </w:rPr>
        <w:tab/>
      </w:r>
      <w:r w:rsidR="006A3327">
        <w:rPr>
          <w:rFonts w:ascii="Times New Roman" w:hAnsi="Times New Roman" w:cs="Times New Roman"/>
          <w:sz w:val="24"/>
          <w:szCs w:val="24"/>
        </w:rPr>
        <w:t>Mgr. Ľubomír Štvrtecký, konateľ</w:t>
      </w:r>
    </w:p>
    <w:p w:rsidR="006A3327" w:rsidRPr="000F3363" w:rsidRDefault="006D53AD" w:rsidP="006D53AD">
      <w:pPr>
        <w:tabs>
          <w:tab w:val="left" w:pos="426"/>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ab/>
      </w:r>
      <w:r w:rsidR="006A3327" w:rsidRPr="000F3363">
        <w:rPr>
          <w:rFonts w:ascii="Times New Roman" w:hAnsi="Times New Roman" w:cs="Times New Roman"/>
          <w:sz w:val="24"/>
          <w:szCs w:val="24"/>
        </w:rPr>
        <w:t>IČO:</w:t>
      </w:r>
      <w:r w:rsidR="006A3327" w:rsidRPr="000F3363">
        <w:rPr>
          <w:rFonts w:ascii="Times New Roman" w:hAnsi="Times New Roman" w:cs="Times New Roman"/>
          <w:sz w:val="24"/>
          <w:szCs w:val="24"/>
        </w:rPr>
        <w:tab/>
      </w:r>
      <w:r w:rsidR="006A3327" w:rsidRPr="000F3363">
        <w:rPr>
          <w:rFonts w:ascii="Times New Roman" w:hAnsi="Times New Roman" w:cs="Times New Roman"/>
          <w:sz w:val="24"/>
          <w:szCs w:val="24"/>
        </w:rPr>
        <w:tab/>
      </w:r>
      <w:r w:rsidR="006A3327" w:rsidRPr="000F3363">
        <w:rPr>
          <w:rFonts w:ascii="Times New Roman" w:hAnsi="Times New Roman" w:cs="Times New Roman"/>
          <w:sz w:val="24"/>
          <w:szCs w:val="24"/>
        </w:rPr>
        <w:tab/>
        <w:t>44 525</w:t>
      </w:r>
      <w:r>
        <w:rPr>
          <w:rFonts w:ascii="Times New Roman" w:hAnsi="Times New Roman" w:cs="Times New Roman"/>
          <w:sz w:val="24"/>
          <w:szCs w:val="24"/>
        </w:rPr>
        <w:t> </w:t>
      </w:r>
      <w:r w:rsidR="006A3327" w:rsidRPr="000F3363">
        <w:rPr>
          <w:rFonts w:ascii="Times New Roman" w:hAnsi="Times New Roman" w:cs="Times New Roman"/>
          <w:sz w:val="24"/>
          <w:szCs w:val="24"/>
        </w:rPr>
        <w:t>371</w:t>
      </w:r>
    </w:p>
    <w:p w:rsidR="006A3327" w:rsidRPr="000F3363" w:rsidRDefault="006D53AD" w:rsidP="006D53AD">
      <w:pPr>
        <w:tabs>
          <w:tab w:val="left" w:pos="426"/>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ab/>
      </w:r>
      <w:r w:rsidR="006A3327" w:rsidRPr="000F3363">
        <w:rPr>
          <w:rFonts w:ascii="Times New Roman" w:hAnsi="Times New Roman" w:cs="Times New Roman"/>
          <w:sz w:val="24"/>
          <w:szCs w:val="24"/>
        </w:rPr>
        <w:t>DIČ:</w:t>
      </w:r>
      <w:r w:rsidR="006A3327" w:rsidRPr="000F3363">
        <w:rPr>
          <w:rFonts w:ascii="Times New Roman" w:hAnsi="Times New Roman" w:cs="Times New Roman"/>
          <w:sz w:val="24"/>
          <w:szCs w:val="24"/>
        </w:rPr>
        <w:tab/>
      </w:r>
      <w:r w:rsidR="006A3327" w:rsidRPr="000F3363">
        <w:rPr>
          <w:rFonts w:ascii="Times New Roman" w:hAnsi="Times New Roman" w:cs="Times New Roman"/>
          <w:sz w:val="24"/>
          <w:szCs w:val="24"/>
        </w:rPr>
        <w:tab/>
      </w:r>
      <w:r w:rsidR="006A3327" w:rsidRPr="000F3363">
        <w:rPr>
          <w:rFonts w:ascii="Times New Roman" w:hAnsi="Times New Roman" w:cs="Times New Roman"/>
          <w:sz w:val="24"/>
          <w:szCs w:val="24"/>
        </w:rPr>
        <w:tab/>
        <w:t>2022735528</w:t>
      </w:r>
    </w:p>
    <w:p w:rsidR="006A3327" w:rsidRDefault="006D53AD" w:rsidP="006D53AD">
      <w:pPr>
        <w:tabs>
          <w:tab w:val="left" w:pos="426"/>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ab/>
      </w:r>
      <w:r w:rsidR="006A3327" w:rsidRPr="000F3363">
        <w:rPr>
          <w:rFonts w:ascii="Times New Roman" w:hAnsi="Times New Roman" w:cs="Times New Roman"/>
          <w:sz w:val="24"/>
          <w:szCs w:val="24"/>
        </w:rPr>
        <w:t>IČ DPH:</w:t>
      </w:r>
      <w:r w:rsidR="006A3327" w:rsidRPr="000F3363">
        <w:rPr>
          <w:rFonts w:ascii="Times New Roman" w:hAnsi="Times New Roman" w:cs="Times New Roman"/>
          <w:sz w:val="24"/>
          <w:szCs w:val="24"/>
        </w:rPr>
        <w:tab/>
      </w:r>
      <w:r w:rsidR="006A3327" w:rsidRPr="000F3363">
        <w:rPr>
          <w:rFonts w:ascii="Times New Roman" w:hAnsi="Times New Roman" w:cs="Times New Roman"/>
          <w:sz w:val="24"/>
          <w:szCs w:val="24"/>
        </w:rPr>
        <w:tab/>
      </w:r>
      <w:r w:rsidR="006A3327">
        <w:rPr>
          <w:rFonts w:ascii="Times New Roman" w:hAnsi="Times New Roman" w:cs="Times New Roman"/>
          <w:sz w:val="24"/>
          <w:szCs w:val="24"/>
        </w:rPr>
        <w:tab/>
      </w:r>
      <w:r w:rsidR="006A3327" w:rsidRPr="000F3363">
        <w:rPr>
          <w:rFonts w:ascii="Times New Roman" w:hAnsi="Times New Roman" w:cs="Times New Roman"/>
          <w:sz w:val="24"/>
          <w:szCs w:val="24"/>
        </w:rPr>
        <w:t>SK 2022735528</w:t>
      </w:r>
    </w:p>
    <w:p w:rsidR="006A3327" w:rsidRPr="000F3363" w:rsidRDefault="006D53AD" w:rsidP="006D53AD">
      <w:pPr>
        <w:tabs>
          <w:tab w:val="left" w:pos="426"/>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ab/>
      </w:r>
      <w:r w:rsidR="00D867C5">
        <w:rPr>
          <w:rFonts w:ascii="Times New Roman" w:hAnsi="Times New Roman" w:cs="Times New Roman"/>
          <w:sz w:val="24"/>
          <w:szCs w:val="24"/>
        </w:rPr>
        <w:t>Registrácia:</w:t>
      </w:r>
      <w:r w:rsidR="00D867C5">
        <w:rPr>
          <w:rFonts w:ascii="Times New Roman" w:hAnsi="Times New Roman" w:cs="Times New Roman"/>
          <w:sz w:val="24"/>
          <w:szCs w:val="24"/>
        </w:rPr>
        <w:tab/>
      </w:r>
      <w:r w:rsidR="00D867C5">
        <w:rPr>
          <w:rFonts w:ascii="Times New Roman" w:hAnsi="Times New Roman" w:cs="Times New Roman"/>
          <w:sz w:val="24"/>
          <w:szCs w:val="24"/>
        </w:rPr>
        <w:tab/>
      </w:r>
      <w:r w:rsidR="006A3327">
        <w:rPr>
          <w:rFonts w:ascii="Times New Roman" w:hAnsi="Times New Roman" w:cs="Times New Roman"/>
          <w:sz w:val="24"/>
          <w:szCs w:val="24"/>
        </w:rPr>
        <w:t xml:space="preserve">Obchodný register Okresného súdu Trnava, oddiel: Sro, vložka </w:t>
      </w:r>
      <w:r w:rsidR="006A3327">
        <w:rPr>
          <w:rFonts w:ascii="Times New Roman" w:hAnsi="Times New Roman" w:cs="Times New Roman"/>
          <w:sz w:val="24"/>
          <w:szCs w:val="24"/>
        </w:rPr>
        <w:tab/>
      </w:r>
      <w:r w:rsidR="006A3327">
        <w:rPr>
          <w:rFonts w:ascii="Times New Roman" w:hAnsi="Times New Roman" w:cs="Times New Roman"/>
          <w:sz w:val="24"/>
          <w:szCs w:val="24"/>
        </w:rPr>
        <w:tab/>
      </w:r>
      <w:r w:rsidR="006A3327">
        <w:rPr>
          <w:rFonts w:ascii="Times New Roman" w:hAnsi="Times New Roman" w:cs="Times New Roman"/>
          <w:sz w:val="24"/>
          <w:szCs w:val="24"/>
        </w:rPr>
        <w:tab/>
      </w:r>
      <w:r w:rsidR="006A3327">
        <w:rPr>
          <w:rFonts w:ascii="Times New Roman" w:hAnsi="Times New Roman" w:cs="Times New Roman"/>
          <w:sz w:val="24"/>
          <w:szCs w:val="24"/>
        </w:rPr>
        <w:tab/>
        <w:t>č. 23091/T</w:t>
      </w:r>
      <w:r w:rsidR="006A3327">
        <w:rPr>
          <w:rFonts w:ascii="Times New Roman" w:hAnsi="Times New Roman" w:cs="Times New Roman"/>
          <w:sz w:val="24"/>
          <w:szCs w:val="24"/>
        </w:rPr>
        <w:tab/>
      </w:r>
    </w:p>
    <w:p w:rsidR="006A3327" w:rsidRDefault="006D53AD" w:rsidP="006D53AD">
      <w:pPr>
        <w:pStyle w:val="Zkladntext"/>
        <w:tabs>
          <w:tab w:val="left" w:pos="426"/>
        </w:tabs>
        <w:spacing w:line="240" w:lineRule="auto"/>
        <w:ind w:left="426" w:hanging="426"/>
        <w:jc w:val="both"/>
      </w:pPr>
      <w:r>
        <w:tab/>
      </w:r>
      <w:r w:rsidR="006A3327">
        <w:t>Telefón:</w:t>
      </w:r>
      <w:r w:rsidR="006A3327">
        <w:tab/>
      </w:r>
      <w:r w:rsidR="006A3327">
        <w:tab/>
      </w:r>
      <w:r w:rsidR="006A3327">
        <w:tab/>
        <w:t>034/6513833</w:t>
      </w:r>
    </w:p>
    <w:p w:rsidR="006A3327" w:rsidRDefault="006D53AD" w:rsidP="006D53AD">
      <w:pPr>
        <w:pStyle w:val="Zkladntext"/>
        <w:tabs>
          <w:tab w:val="left" w:pos="426"/>
        </w:tabs>
        <w:spacing w:line="240" w:lineRule="auto"/>
        <w:ind w:left="426" w:hanging="426"/>
        <w:jc w:val="both"/>
      </w:pPr>
      <w:r>
        <w:tab/>
      </w:r>
      <w:r w:rsidR="006A3327">
        <w:t>E-mail:</w:t>
      </w:r>
      <w:r w:rsidR="006A3327">
        <w:tab/>
      </w:r>
      <w:r w:rsidR="006A3327">
        <w:tab/>
      </w:r>
      <w:r w:rsidR="006A3327">
        <w:tab/>
      </w:r>
      <w:hyperlink r:id="rId8" w:history="1">
        <w:r w:rsidR="006A3327" w:rsidRPr="00304EC4">
          <w:rPr>
            <w:rStyle w:val="Hypertextovprepojenie"/>
            <w:color w:val="auto"/>
            <w:u w:val="none"/>
          </w:rPr>
          <w:t>sprava@rsms.sk</w:t>
        </w:r>
      </w:hyperlink>
    </w:p>
    <w:p w:rsidR="006A3327" w:rsidRDefault="006D53AD" w:rsidP="006D53AD">
      <w:pPr>
        <w:pStyle w:val="Zkladntext"/>
        <w:tabs>
          <w:tab w:val="left" w:pos="426"/>
        </w:tabs>
        <w:spacing w:line="240" w:lineRule="auto"/>
        <w:ind w:left="426" w:hanging="426"/>
        <w:jc w:val="both"/>
      </w:pPr>
      <w:r>
        <w:tab/>
        <w:t>Bankové spojenie:</w:t>
      </w:r>
      <w:r>
        <w:tab/>
      </w:r>
      <w:r w:rsidR="006A3327">
        <w:t>Tatra banka, a.s.</w:t>
      </w:r>
    </w:p>
    <w:p w:rsidR="006A3327" w:rsidRDefault="006D53AD" w:rsidP="006D53AD">
      <w:pPr>
        <w:pStyle w:val="Zkladntext"/>
        <w:tabs>
          <w:tab w:val="left" w:pos="426"/>
        </w:tabs>
        <w:spacing w:line="240" w:lineRule="auto"/>
        <w:ind w:left="426" w:hanging="426"/>
        <w:jc w:val="both"/>
      </w:pPr>
      <w:r>
        <w:tab/>
      </w:r>
      <w:r w:rsidR="00D867C5">
        <w:t>IBAN:</w:t>
      </w:r>
      <w:r w:rsidR="00D867C5">
        <w:tab/>
      </w:r>
      <w:r w:rsidR="00D867C5">
        <w:tab/>
      </w:r>
      <w:r w:rsidR="00D867C5">
        <w:tab/>
      </w:r>
      <w:r w:rsidR="006A3327">
        <w:t>SK66 1100 0000 0029 2378 8157</w:t>
      </w:r>
    </w:p>
    <w:p w:rsidR="006A3327" w:rsidRPr="00BA592C" w:rsidRDefault="006D53AD" w:rsidP="006D53AD">
      <w:pPr>
        <w:pStyle w:val="Zkladntext"/>
        <w:tabs>
          <w:tab w:val="left" w:pos="426"/>
        </w:tabs>
        <w:spacing w:after="60" w:line="240" w:lineRule="auto"/>
        <w:ind w:left="426" w:hanging="426"/>
        <w:jc w:val="both"/>
        <w:rPr>
          <w:bCs/>
          <w:szCs w:val="24"/>
        </w:rPr>
      </w:pPr>
      <w:r>
        <w:tab/>
      </w:r>
      <w:r w:rsidR="00D867C5">
        <w:t>SWIFT/BIC:</w:t>
      </w:r>
      <w:r w:rsidR="00D867C5">
        <w:tab/>
      </w:r>
      <w:r w:rsidR="00D867C5">
        <w:tab/>
      </w:r>
      <w:r w:rsidR="006A3327">
        <w:t>TATRSKBX</w:t>
      </w:r>
    </w:p>
    <w:p w:rsidR="006A3327" w:rsidRPr="00E1121A" w:rsidRDefault="00D867C5" w:rsidP="006D53AD">
      <w:pPr>
        <w:tabs>
          <w:tab w:val="left" w:pos="426"/>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ab/>
      </w:r>
      <w:r w:rsidR="006A3327" w:rsidRPr="00E1121A">
        <w:rPr>
          <w:rFonts w:ascii="Times New Roman" w:hAnsi="Times New Roman" w:cs="Times New Roman"/>
          <w:sz w:val="24"/>
          <w:szCs w:val="24"/>
        </w:rPr>
        <w:t>(ďalej len „</w:t>
      </w:r>
      <w:r w:rsidR="006A3327" w:rsidRPr="00E1121A">
        <w:rPr>
          <w:rFonts w:ascii="Times New Roman" w:hAnsi="Times New Roman" w:cs="Times New Roman"/>
          <w:b/>
          <w:sz w:val="24"/>
          <w:szCs w:val="24"/>
        </w:rPr>
        <w:t>Vyhlasovateľ</w:t>
      </w:r>
      <w:r w:rsidR="006A3327" w:rsidRPr="00E1121A">
        <w:rPr>
          <w:rFonts w:ascii="Times New Roman" w:hAnsi="Times New Roman" w:cs="Times New Roman"/>
          <w:sz w:val="24"/>
          <w:szCs w:val="24"/>
        </w:rPr>
        <w:t>“)</w:t>
      </w:r>
    </w:p>
    <w:p w:rsidR="006A3327" w:rsidRDefault="006A3327" w:rsidP="008356CF">
      <w:pPr>
        <w:spacing w:after="0" w:line="240" w:lineRule="auto"/>
        <w:rPr>
          <w:rFonts w:ascii="Times New Roman" w:hAnsi="Times New Roman" w:cs="Times New Roman"/>
          <w:b/>
          <w:sz w:val="24"/>
          <w:szCs w:val="24"/>
        </w:rPr>
      </w:pPr>
    </w:p>
    <w:p w:rsidR="006A3327" w:rsidRDefault="006A3327" w:rsidP="008356CF">
      <w:pPr>
        <w:spacing w:after="0" w:line="240" w:lineRule="auto"/>
        <w:rPr>
          <w:rFonts w:ascii="Times New Roman" w:hAnsi="Times New Roman" w:cs="Times New Roman"/>
          <w:b/>
          <w:sz w:val="24"/>
          <w:szCs w:val="24"/>
        </w:rPr>
      </w:pPr>
    </w:p>
    <w:p w:rsidR="006A3327" w:rsidRDefault="00812065" w:rsidP="007817B7">
      <w:pPr>
        <w:spacing w:after="0"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Predmet </w:t>
      </w:r>
      <w:r w:rsidR="00BA65EB">
        <w:rPr>
          <w:rFonts w:ascii="Times New Roman" w:hAnsi="Times New Roman" w:cs="Times New Roman"/>
          <w:b/>
          <w:sz w:val="24"/>
          <w:szCs w:val="24"/>
        </w:rPr>
        <w:t xml:space="preserve">opakovanej </w:t>
      </w:r>
      <w:r>
        <w:rPr>
          <w:rFonts w:ascii="Times New Roman" w:hAnsi="Times New Roman" w:cs="Times New Roman"/>
          <w:b/>
          <w:sz w:val="24"/>
          <w:szCs w:val="24"/>
        </w:rPr>
        <w:t>súťaže</w:t>
      </w:r>
    </w:p>
    <w:p w:rsidR="006A3327" w:rsidRDefault="006A3327" w:rsidP="006A3327">
      <w:pPr>
        <w:spacing w:after="0" w:line="240" w:lineRule="auto"/>
        <w:jc w:val="center"/>
        <w:rPr>
          <w:rFonts w:ascii="Times New Roman" w:hAnsi="Times New Roman" w:cs="Times New Roman"/>
          <w:b/>
          <w:sz w:val="24"/>
          <w:szCs w:val="24"/>
        </w:rPr>
      </w:pPr>
    </w:p>
    <w:p w:rsidR="00D048B3" w:rsidRDefault="006A3327" w:rsidP="006D53AD">
      <w:pPr>
        <w:tabs>
          <w:tab w:val="left" w:pos="426"/>
        </w:tabs>
        <w:spacing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1. </w:t>
      </w:r>
      <w:r w:rsidR="00AD5794">
        <w:rPr>
          <w:rFonts w:ascii="Times New Roman" w:hAnsi="Times New Roman" w:cs="Times New Roman"/>
          <w:sz w:val="24"/>
          <w:szCs w:val="24"/>
        </w:rPr>
        <w:tab/>
      </w:r>
      <w:r w:rsidR="00812065">
        <w:rPr>
          <w:rFonts w:ascii="Times New Roman" w:hAnsi="Times New Roman" w:cs="Times New Roman"/>
          <w:sz w:val="24"/>
          <w:szCs w:val="24"/>
        </w:rPr>
        <w:t xml:space="preserve">Predmetom </w:t>
      </w:r>
      <w:r w:rsidR="00BA65EB">
        <w:rPr>
          <w:rFonts w:ascii="Times New Roman" w:hAnsi="Times New Roman" w:cs="Times New Roman"/>
          <w:sz w:val="24"/>
          <w:szCs w:val="24"/>
        </w:rPr>
        <w:t xml:space="preserve">opakovanej </w:t>
      </w:r>
      <w:r w:rsidR="00812065">
        <w:rPr>
          <w:rFonts w:ascii="Times New Roman" w:hAnsi="Times New Roman" w:cs="Times New Roman"/>
          <w:sz w:val="24"/>
          <w:szCs w:val="24"/>
        </w:rPr>
        <w:t>súťaže</w:t>
      </w:r>
      <w:r>
        <w:rPr>
          <w:rFonts w:ascii="Times New Roman" w:hAnsi="Times New Roman" w:cs="Times New Roman"/>
          <w:sz w:val="24"/>
          <w:szCs w:val="24"/>
        </w:rPr>
        <w:t xml:space="preserve"> je</w:t>
      </w:r>
      <w:r w:rsidR="00E1121A">
        <w:rPr>
          <w:rFonts w:ascii="Times New Roman" w:hAnsi="Times New Roman" w:cs="Times New Roman"/>
          <w:sz w:val="24"/>
          <w:szCs w:val="24"/>
        </w:rPr>
        <w:t xml:space="preserve"> predaj </w:t>
      </w:r>
      <w:r w:rsidR="00E1121A" w:rsidRPr="00D048B3">
        <w:rPr>
          <w:rFonts w:ascii="Times New Roman" w:hAnsi="Times New Roman" w:cs="Times New Roman"/>
          <w:b/>
          <w:sz w:val="24"/>
          <w:szCs w:val="24"/>
        </w:rPr>
        <w:t>ne</w:t>
      </w:r>
      <w:r w:rsidR="00DD5011">
        <w:rPr>
          <w:rFonts w:ascii="Times New Roman" w:hAnsi="Times New Roman" w:cs="Times New Roman"/>
          <w:b/>
          <w:sz w:val="24"/>
          <w:szCs w:val="24"/>
        </w:rPr>
        <w:t>hnuteľného majetku – pozemkov a </w:t>
      </w:r>
      <w:r w:rsidR="00E1121A" w:rsidRPr="00D048B3">
        <w:rPr>
          <w:rFonts w:ascii="Times New Roman" w:hAnsi="Times New Roman" w:cs="Times New Roman"/>
          <w:b/>
          <w:sz w:val="24"/>
          <w:szCs w:val="24"/>
        </w:rPr>
        <w:t>stavieb</w:t>
      </w:r>
      <w:r w:rsidR="00DD5011">
        <w:rPr>
          <w:rFonts w:ascii="Times New Roman" w:hAnsi="Times New Roman" w:cs="Times New Roman"/>
          <w:b/>
          <w:sz w:val="24"/>
          <w:szCs w:val="24"/>
        </w:rPr>
        <w:t xml:space="preserve"> s príslušenstvom </w:t>
      </w:r>
      <w:r w:rsidR="00AD5794">
        <w:rPr>
          <w:rFonts w:ascii="Times New Roman" w:hAnsi="Times New Roman" w:cs="Times New Roman"/>
          <w:sz w:val="24"/>
          <w:szCs w:val="24"/>
        </w:rPr>
        <w:t>(ďalej spolu len „</w:t>
      </w:r>
      <w:r w:rsidR="00AD5794" w:rsidRPr="002A2E3F">
        <w:rPr>
          <w:rFonts w:ascii="Times New Roman" w:hAnsi="Times New Roman" w:cs="Times New Roman"/>
          <w:b/>
          <w:sz w:val="24"/>
          <w:szCs w:val="24"/>
        </w:rPr>
        <w:t>Predmetné nehnuteľnosti</w:t>
      </w:r>
      <w:r w:rsidR="00AD5794">
        <w:rPr>
          <w:rFonts w:ascii="Times New Roman" w:hAnsi="Times New Roman" w:cs="Times New Roman"/>
          <w:sz w:val="24"/>
          <w:szCs w:val="24"/>
        </w:rPr>
        <w:t>“</w:t>
      </w:r>
      <w:r w:rsidR="00EF51AB">
        <w:rPr>
          <w:rFonts w:ascii="Times New Roman" w:hAnsi="Times New Roman" w:cs="Times New Roman"/>
          <w:sz w:val="24"/>
          <w:szCs w:val="24"/>
        </w:rPr>
        <w:t>)</w:t>
      </w:r>
      <w:r w:rsidR="00AD5794">
        <w:rPr>
          <w:rFonts w:ascii="Times New Roman" w:hAnsi="Times New Roman" w:cs="Times New Roman"/>
          <w:sz w:val="24"/>
          <w:szCs w:val="24"/>
        </w:rPr>
        <w:t xml:space="preserve"> </w:t>
      </w:r>
      <w:r w:rsidR="00E1121A">
        <w:rPr>
          <w:rFonts w:ascii="Times New Roman" w:hAnsi="Times New Roman" w:cs="Times New Roman"/>
          <w:sz w:val="24"/>
          <w:szCs w:val="24"/>
        </w:rPr>
        <w:t>vo výlučnom vlast</w:t>
      </w:r>
      <w:r w:rsidR="00D048B3">
        <w:rPr>
          <w:rFonts w:ascii="Times New Roman" w:hAnsi="Times New Roman" w:cs="Times New Roman"/>
          <w:sz w:val="24"/>
          <w:szCs w:val="24"/>
        </w:rPr>
        <w:t>níctve Vyhlasova</w:t>
      </w:r>
      <w:r w:rsidR="00E1451B">
        <w:rPr>
          <w:rFonts w:ascii="Times New Roman" w:hAnsi="Times New Roman" w:cs="Times New Roman"/>
          <w:sz w:val="24"/>
          <w:szCs w:val="24"/>
        </w:rPr>
        <w:t>teľa</w:t>
      </w:r>
      <w:r w:rsidR="00DD5011">
        <w:rPr>
          <w:rFonts w:ascii="Times New Roman" w:hAnsi="Times New Roman" w:cs="Times New Roman"/>
          <w:sz w:val="24"/>
          <w:szCs w:val="24"/>
        </w:rPr>
        <w:t xml:space="preserve">, </w:t>
      </w:r>
      <w:r w:rsidR="00E1451B">
        <w:rPr>
          <w:rFonts w:ascii="Times New Roman" w:hAnsi="Times New Roman" w:cs="Times New Roman"/>
          <w:sz w:val="24"/>
          <w:szCs w:val="24"/>
        </w:rPr>
        <w:t>vedeného</w:t>
      </w:r>
      <w:r w:rsidR="00D048B3">
        <w:rPr>
          <w:rFonts w:ascii="Times New Roman" w:hAnsi="Times New Roman" w:cs="Times New Roman"/>
          <w:sz w:val="24"/>
          <w:szCs w:val="24"/>
        </w:rPr>
        <w:t xml:space="preserve"> v Katastri nehnuteľností na liste vlastníctva (ďalej len „</w:t>
      </w:r>
      <w:r w:rsidR="00D048B3" w:rsidRPr="00D048B3">
        <w:rPr>
          <w:rFonts w:ascii="Times New Roman" w:hAnsi="Times New Roman" w:cs="Times New Roman"/>
          <w:b/>
          <w:sz w:val="24"/>
          <w:szCs w:val="24"/>
        </w:rPr>
        <w:t>LV</w:t>
      </w:r>
      <w:r w:rsidR="00D048B3">
        <w:rPr>
          <w:rFonts w:ascii="Times New Roman" w:hAnsi="Times New Roman" w:cs="Times New Roman"/>
          <w:sz w:val="24"/>
          <w:szCs w:val="24"/>
        </w:rPr>
        <w:t xml:space="preserve">“) </w:t>
      </w:r>
      <w:r w:rsidR="00DD5011">
        <w:rPr>
          <w:rFonts w:ascii="Times New Roman" w:hAnsi="Times New Roman" w:cs="Times New Roman"/>
          <w:sz w:val="24"/>
          <w:szCs w:val="24"/>
        </w:rPr>
        <w:t xml:space="preserve">     </w:t>
      </w:r>
      <w:r w:rsidR="00D048B3">
        <w:rPr>
          <w:rFonts w:ascii="Times New Roman" w:hAnsi="Times New Roman" w:cs="Times New Roman"/>
          <w:sz w:val="24"/>
          <w:szCs w:val="24"/>
        </w:rPr>
        <w:t xml:space="preserve">č. 8351, </w:t>
      </w:r>
      <w:r w:rsidR="00E1121A">
        <w:rPr>
          <w:rFonts w:ascii="Times New Roman" w:hAnsi="Times New Roman" w:cs="Times New Roman"/>
          <w:sz w:val="24"/>
          <w:szCs w:val="24"/>
        </w:rPr>
        <w:t xml:space="preserve"> </w:t>
      </w:r>
      <w:r w:rsidR="00D048B3">
        <w:rPr>
          <w:rFonts w:ascii="Times New Roman" w:hAnsi="Times New Roman" w:cs="Times New Roman"/>
          <w:sz w:val="24"/>
          <w:szCs w:val="24"/>
        </w:rPr>
        <w:t>Okres Senica, Obec Senica, Katastrálne územie Senica, v spoluvlastníckom podiele 1/1, a to:</w:t>
      </w:r>
    </w:p>
    <w:p w:rsidR="00D048B3" w:rsidRDefault="006D53AD" w:rsidP="006D53AD">
      <w:pPr>
        <w:tabs>
          <w:tab w:val="left" w:pos="426"/>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ab/>
      </w:r>
      <w:r w:rsidR="00D048B3">
        <w:rPr>
          <w:rFonts w:ascii="Times New Roman" w:hAnsi="Times New Roman" w:cs="Times New Roman"/>
          <w:sz w:val="24"/>
          <w:szCs w:val="24"/>
        </w:rPr>
        <w:t xml:space="preserve">a) </w:t>
      </w:r>
      <w:r w:rsidR="00D048B3" w:rsidRPr="006009F7">
        <w:rPr>
          <w:rFonts w:ascii="Times New Roman" w:hAnsi="Times New Roman" w:cs="Times New Roman"/>
          <w:b/>
          <w:sz w:val="24"/>
          <w:szCs w:val="24"/>
        </w:rPr>
        <w:t xml:space="preserve">Parcely </w:t>
      </w:r>
      <w:r w:rsidR="00D048B3">
        <w:rPr>
          <w:rFonts w:ascii="Times New Roman" w:hAnsi="Times New Roman" w:cs="Times New Roman"/>
          <w:sz w:val="24"/>
          <w:szCs w:val="24"/>
        </w:rPr>
        <w:t>registra „C“ evidované na katastrálnej mape:</w:t>
      </w:r>
    </w:p>
    <w:p w:rsidR="006009F7" w:rsidRDefault="006009F7" w:rsidP="006D53AD">
      <w:pPr>
        <w:tabs>
          <w:tab w:val="left" w:pos="426"/>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parcelné číslo: 2609/2, vo výmere: 4 732 m</w:t>
      </w:r>
      <w:r>
        <w:rPr>
          <w:rFonts w:ascii="Times New Roman" w:hAnsi="Times New Roman" w:cs="Times New Roman"/>
          <w:sz w:val="24"/>
          <w:szCs w:val="24"/>
          <w:vertAlign w:val="superscript"/>
        </w:rPr>
        <w:t>2</w:t>
      </w:r>
      <w:r>
        <w:rPr>
          <w:rFonts w:ascii="Times New Roman" w:hAnsi="Times New Roman" w:cs="Times New Roman"/>
          <w:sz w:val="24"/>
          <w:szCs w:val="24"/>
        </w:rPr>
        <w:t>, druh pozemku: zastavaná plocha a nádvorie,</w:t>
      </w:r>
    </w:p>
    <w:p w:rsidR="006009F7" w:rsidRDefault="006009F7" w:rsidP="006D53AD">
      <w:pPr>
        <w:tabs>
          <w:tab w:val="left" w:pos="426"/>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00E1451B">
        <w:rPr>
          <w:rFonts w:ascii="Times New Roman" w:hAnsi="Times New Roman" w:cs="Times New Roman"/>
          <w:sz w:val="24"/>
          <w:szCs w:val="24"/>
        </w:rPr>
        <w:t>parcelné číslo: 2609/36, vo výmere: 607 m</w:t>
      </w:r>
      <w:r w:rsidR="00E1451B">
        <w:rPr>
          <w:rFonts w:ascii="Times New Roman" w:hAnsi="Times New Roman" w:cs="Times New Roman"/>
          <w:sz w:val="24"/>
          <w:szCs w:val="24"/>
          <w:vertAlign w:val="superscript"/>
        </w:rPr>
        <w:t>2</w:t>
      </w:r>
      <w:r w:rsidR="00E1451B">
        <w:rPr>
          <w:rFonts w:ascii="Times New Roman" w:hAnsi="Times New Roman" w:cs="Times New Roman"/>
          <w:sz w:val="24"/>
          <w:szCs w:val="24"/>
        </w:rPr>
        <w:t>, druh pozemku: zastavaná plocha a nádvorie,</w:t>
      </w:r>
    </w:p>
    <w:p w:rsidR="00E1451B" w:rsidRDefault="00E1451B" w:rsidP="006D53AD">
      <w:pPr>
        <w:tabs>
          <w:tab w:val="left" w:pos="426"/>
        </w:tabs>
        <w:spacing w:after="0" w:line="240" w:lineRule="auto"/>
        <w:rPr>
          <w:rFonts w:ascii="Times New Roman" w:hAnsi="Times New Roman" w:cs="Times New Roman"/>
          <w:sz w:val="24"/>
          <w:szCs w:val="24"/>
        </w:rPr>
      </w:pPr>
      <w:r>
        <w:rPr>
          <w:rFonts w:ascii="Times New Roman" w:hAnsi="Times New Roman" w:cs="Times New Roman"/>
          <w:sz w:val="24"/>
          <w:szCs w:val="24"/>
        </w:rPr>
        <w:tab/>
        <w:t>- parcelné číslo: 2609/37, vo výmere: 314 m</w:t>
      </w:r>
      <w:r>
        <w:rPr>
          <w:rFonts w:ascii="Times New Roman" w:hAnsi="Times New Roman" w:cs="Times New Roman"/>
          <w:sz w:val="24"/>
          <w:szCs w:val="24"/>
          <w:vertAlign w:val="superscript"/>
        </w:rPr>
        <w:t>2</w:t>
      </w:r>
      <w:r>
        <w:rPr>
          <w:rFonts w:ascii="Times New Roman" w:hAnsi="Times New Roman" w:cs="Times New Roman"/>
          <w:sz w:val="24"/>
          <w:szCs w:val="24"/>
        </w:rPr>
        <w:t>, druh pozemku: zastavaná plocha a nádvorie,</w:t>
      </w:r>
    </w:p>
    <w:p w:rsidR="00E1451B" w:rsidRDefault="00E1451B" w:rsidP="006D53AD">
      <w:pPr>
        <w:tabs>
          <w:tab w:val="left" w:pos="426"/>
        </w:tabs>
        <w:spacing w:after="0" w:line="240" w:lineRule="auto"/>
        <w:rPr>
          <w:rFonts w:ascii="Times New Roman" w:hAnsi="Times New Roman" w:cs="Times New Roman"/>
          <w:sz w:val="24"/>
          <w:szCs w:val="24"/>
        </w:rPr>
      </w:pPr>
      <w:r>
        <w:rPr>
          <w:rFonts w:ascii="Times New Roman" w:hAnsi="Times New Roman" w:cs="Times New Roman"/>
          <w:sz w:val="24"/>
          <w:szCs w:val="24"/>
        </w:rPr>
        <w:tab/>
        <w:t>- parcelné číslo: 2609/38, vo výmere: 48 m</w:t>
      </w:r>
      <w:r>
        <w:rPr>
          <w:rFonts w:ascii="Times New Roman" w:hAnsi="Times New Roman" w:cs="Times New Roman"/>
          <w:sz w:val="24"/>
          <w:szCs w:val="24"/>
          <w:vertAlign w:val="superscript"/>
        </w:rPr>
        <w:t>2</w:t>
      </w:r>
      <w:r>
        <w:rPr>
          <w:rFonts w:ascii="Times New Roman" w:hAnsi="Times New Roman" w:cs="Times New Roman"/>
          <w:sz w:val="24"/>
          <w:szCs w:val="24"/>
        </w:rPr>
        <w:t>, druh pozemku: zastavaná plocha a nádvorie,</w:t>
      </w:r>
    </w:p>
    <w:p w:rsidR="00E1451B" w:rsidRDefault="00E1451B" w:rsidP="006D53AD">
      <w:pPr>
        <w:tabs>
          <w:tab w:val="left" w:pos="426"/>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parcelné číslo: </w:t>
      </w:r>
      <w:r w:rsidR="00AB35B8">
        <w:rPr>
          <w:rFonts w:ascii="Times New Roman" w:hAnsi="Times New Roman" w:cs="Times New Roman"/>
          <w:sz w:val="24"/>
          <w:szCs w:val="24"/>
        </w:rPr>
        <w:t>2609/39, vo výmere: 55 m</w:t>
      </w:r>
      <w:r w:rsidR="00AB35B8">
        <w:rPr>
          <w:rFonts w:ascii="Times New Roman" w:hAnsi="Times New Roman" w:cs="Times New Roman"/>
          <w:sz w:val="24"/>
          <w:szCs w:val="24"/>
          <w:vertAlign w:val="superscript"/>
        </w:rPr>
        <w:t>2</w:t>
      </w:r>
      <w:r w:rsidR="00AB35B8">
        <w:rPr>
          <w:rFonts w:ascii="Times New Roman" w:hAnsi="Times New Roman" w:cs="Times New Roman"/>
          <w:sz w:val="24"/>
          <w:szCs w:val="24"/>
        </w:rPr>
        <w:t>, druh pozemku: zastavaná plocha a nádvorie,</w:t>
      </w:r>
    </w:p>
    <w:p w:rsidR="00AB35B8" w:rsidRDefault="00AB35B8" w:rsidP="006D53AD">
      <w:pPr>
        <w:tabs>
          <w:tab w:val="left" w:pos="426"/>
        </w:tabs>
        <w:spacing w:after="0" w:line="240" w:lineRule="auto"/>
        <w:rPr>
          <w:rFonts w:ascii="Times New Roman" w:hAnsi="Times New Roman" w:cs="Times New Roman"/>
          <w:sz w:val="24"/>
          <w:szCs w:val="24"/>
        </w:rPr>
      </w:pPr>
      <w:r>
        <w:rPr>
          <w:rFonts w:ascii="Times New Roman" w:hAnsi="Times New Roman" w:cs="Times New Roman"/>
          <w:sz w:val="24"/>
          <w:szCs w:val="24"/>
        </w:rPr>
        <w:tab/>
        <w:t>- parcelné číslo: 2609/40, vo výmere: 69 m</w:t>
      </w:r>
      <w:r>
        <w:rPr>
          <w:rFonts w:ascii="Times New Roman" w:hAnsi="Times New Roman" w:cs="Times New Roman"/>
          <w:sz w:val="24"/>
          <w:szCs w:val="24"/>
          <w:vertAlign w:val="superscript"/>
        </w:rPr>
        <w:t>2</w:t>
      </w:r>
      <w:r>
        <w:rPr>
          <w:rFonts w:ascii="Times New Roman" w:hAnsi="Times New Roman" w:cs="Times New Roman"/>
          <w:sz w:val="24"/>
          <w:szCs w:val="24"/>
        </w:rPr>
        <w:t>, druh pozemku: zastavaná plocha a nádvorie,</w:t>
      </w:r>
    </w:p>
    <w:p w:rsidR="00AB35B8" w:rsidRDefault="00AB35B8" w:rsidP="006D53AD">
      <w:pPr>
        <w:tabs>
          <w:tab w:val="left" w:pos="426"/>
        </w:tabs>
        <w:spacing w:line="240" w:lineRule="auto"/>
        <w:rPr>
          <w:rFonts w:ascii="Times New Roman" w:hAnsi="Times New Roman" w:cs="Times New Roman"/>
          <w:sz w:val="24"/>
          <w:szCs w:val="24"/>
        </w:rPr>
      </w:pPr>
      <w:r>
        <w:rPr>
          <w:rFonts w:ascii="Times New Roman" w:hAnsi="Times New Roman" w:cs="Times New Roman"/>
          <w:sz w:val="24"/>
          <w:szCs w:val="24"/>
        </w:rPr>
        <w:tab/>
        <w:t>- parcelné číslo: 2609/41, vo výmere: 7 m</w:t>
      </w:r>
      <w:r>
        <w:rPr>
          <w:rFonts w:ascii="Times New Roman" w:hAnsi="Times New Roman" w:cs="Times New Roman"/>
          <w:sz w:val="24"/>
          <w:szCs w:val="24"/>
          <w:vertAlign w:val="superscript"/>
        </w:rPr>
        <w:t>2</w:t>
      </w:r>
      <w:r>
        <w:rPr>
          <w:rFonts w:ascii="Times New Roman" w:hAnsi="Times New Roman" w:cs="Times New Roman"/>
          <w:sz w:val="24"/>
          <w:szCs w:val="24"/>
        </w:rPr>
        <w:t>, druh pozemku: zastavaná plocha a nádvorie.</w:t>
      </w:r>
    </w:p>
    <w:p w:rsidR="00021E55" w:rsidRDefault="00021E55" w:rsidP="006D53AD">
      <w:pPr>
        <w:tabs>
          <w:tab w:val="left" w:pos="426"/>
        </w:tabs>
        <w:spacing w:line="240" w:lineRule="auto"/>
        <w:rPr>
          <w:rFonts w:ascii="Times New Roman" w:hAnsi="Times New Roman" w:cs="Times New Roman"/>
          <w:sz w:val="24"/>
          <w:szCs w:val="24"/>
        </w:rPr>
      </w:pPr>
    </w:p>
    <w:p w:rsidR="00AB35B8" w:rsidRPr="00AB35B8" w:rsidRDefault="00F21B10" w:rsidP="006D53AD">
      <w:pPr>
        <w:tabs>
          <w:tab w:val="left" w:pos="426"/>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00AB35B8">
        <w:rPr>
          <w:rFonts w:ascii="Times New Roman" w:hAnsi="Times New Roman" w:cs="Times New Roman"/>
          <w:sz w:val="24"/>
          <w:szCs w:val="24"/>
        </w:rPr>
        <w:t xml:space="preserve">b) </w:t>
      </w:r>
      <w:r w:rsidR="00AB35B8" w:rsidRPr="00AB35B8">
        <w:rPr>
          <w:rFonts w:ascii="Times New Roman" w:hAnsi="Times New Roman" w:cs="Times New Roman"/>
          <w:b/>
          <w:sz w:val="24"/>
          <w:szCs w:val="24"/>
        </w:rPr>
        <w:t>Stavby</w:t>
      </w:r>
      <w:r w:rsidR="00AB35B8">
        <w:rPr>
          <w:rFonts w:ascii="Times New Roman" w:hAnsi="Times New Roman" w:cs="Times New Roman"/>
          <w:sz w:val="24"/>
          <w:szCs w:val="24"/>
        </w:rPr>
        <w:t>:</w:t>
      </w:r>
    </w:p>
    <w:p w:rsidR="00D048B3" w:rsidRDefault="00AB35B8" w:rsidP="006D53AD">
      <w:pPr>
        <w:tabs>
          <w:tab w:val="left" w:pos="426"/>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00D17B05">
        <w:rPr>
          <w:rFonts w:ascii="Times New Roman" w:hAnsi="Times New Roman" w:cs="Times New Roman"/>
          <w:sz w:val="24"/>
          <w:szCs w:val="24"/>
        </w:rPr>
        <w:tab/>
      </w:r>
      <w:r>
        <w:rPr>
          <w:rFonts w:ascii="Times New Roman" w:hAnsi="Times New Roman" w:cs="Times New Roman"/>
          <w:sz w:val="24"/>
          <w:szCs w:val="24"/>
        </w:rPr>
        <w:t>súpisné číslo: 1152, na pozemku parcelné číslo: 2609/40, 2609/39, popis stavby: Sklad,</w:t>
      </w:r>
    </w:p>
    <w:p w:rsidR="002A2E3F" w:rsidRDefault="002A2E3F" w:rsidP="006D53AD">
      <w:pPr>
        <w:tabs>
          <w:tab w:val="left" w:pos="426"/>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súpisné číslo: 1152, na pozemku parcelné číslo: 2609/36, popis stavby: Administratívna </w:t>
      </w:r>
      <w:r>
        <w:rPr>
          <w:rFonts w:ascii="Times New Roman" w:hAnsi="Times New Roman" w:cs="Times New Roman"/>
          <w:sz w:val="24"/>
          <w:szCs w:val="24"/>
        </w:rPr>
        <w:tab/>
      </w:r>
      <w:r>
        <w:rPr>
          <w:rFonts w:ascii="Times New Roman" w:hAnsi="Times New Roman" w:cs="Times New Roman"/>
          <w:sz w:val="24"/>
          <w:szCs w:val="24"/>
        </w:rPr>
        <w:tab/>
        <w:t>budova,</w:t>
      </w:r>
    </w:p>
    <w:p w:rsidR="002A2E3F" w:rsidRDefault="002A2E3F" w:rsidP="006D53AD">
      <w:pPr>
        <w:tabs>
          <w:tab w:val="left" w:pos="426"/>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súpisné číslo: 1152, na pozemku parcelné číslo: 2609/37, popis stavby: Garáže,</w:t>
      </w:r>
    </w:p>
    <w:p w:rsidR="002A2E3F" w:rsidRDefault="002A2E3F" w:rsidP="006D53AD">
      <w:pPr>
        <w:tabs>
          <w:tab w:val="left" w:pos="426"/>
        </w:tabs>
        <w:spacing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súpisné číslo: 1152, na pozemku parcelné číslo</w:t>
      </w:r>
      <w:r w:rsidR="00F21B10">
        <w:rPr>
          <w:rFonts w:ascii="Times New Roman" w:hAnsi="Times New Roman" w:cs="Times New Roman"/>
          <w:sz w:val="24"/>
          <w:szCs w:val="24"/>
        </w:rPr>
        <w:t>: 2609/38, popis stavby: Dielňa.</w:t>
      </w:r>
    </w:p>
    <w:p w:rsidR="00F21B10" w:rsidRDefault="00DD5011" w:rsidP="006D53AD">
      <w:pPr>
        <w:tabs>
          <w:tab w:val="left" w:pos="426"/>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Súčasťou nehnuteľného majet</w:t>
      </w:r>
      <w:r w:rsidR="002A4CE2">
        <w:rPr>
          <w:rFonts w:ascii="Times New Roman" w:hAnsi="Times New Roman" w:cs="Times New Roman"/>
          <w:sz w:val="24"/>
          <w:szCs w:val="24"/>
        </w:rPr>
        <w:t>ku, uvedeného v bode 1. tohto Čl</w:t>
      </w:r>
      <w:r>
        <w:rPr>
          <w:rFonts w:ascii="Times New Roman" w:hAnsi="Times New Roman" w:cs="Times New Roman"/>
          <w:sz w:val="24"/>
          <w:szCs w:val="24"/>
        </w:rPr>
        <w:t xml:space="preserve">ánku, je aj príslušenstvo, a to: </w:t>
      </w:r>
      <w:r>
        <w:rPr>
          <w:rFonts w:ascii="Times New Roman" w:hAnsi="Times New Roman" w:cs="Times New Roman"/>
          <w:b/>
          <w:sz w:val="24"/>
          <w:szCs w:val="24"/>
        </w:rPr>
        <w:t>d</w:t>
      </w:r>
      <w:r w:rsidR="00F21B10" w:rsidRPr="004F5D8A">
        <w:rPr>
          <w:rFonts w:ascii="Times New Roman" w:hAnsi="Times New Roman" w:cs="Times New Roman"/>
          <w:b/>
          <w:sz w:val="24"/>
          <w:szCs w:val="24"/>
        </w:rPr>
        <w:t>robné stavby, ploty a vonkajšie úpravy</w:t>
      </w:r>
      <w:r w:rsidR="00CE7C5F">
        <w:rPr>
          <w:rFonts w:ascii="Times New Roman" w:hAnsi="Times New Roman" w:cs="Times New Roman"/>
          <w:b/>
          <w:sz w:val="24"/>
          <w:szCs w:val="24"/>
        </w:rPr>
        <w:t>.</w:t>
      </w:r>
      <w:r w:rsidR="00F21B10">
        <w:rPr>
          <w:rFonts w:ascii="Times New Roman" w:hAnsi="Times New Roman" w:cs="Times New Roman"/>
          <w:sz w:val="24"/>
          <w:szCs w:val="24"/>
        </w:rPr>
        <w:t xml:space="preserve"> </w:t>
      </w:r>
    </w:p>
    <w:p w:rsidR="007E0D74" w:rsidRDefault="007E0D74" w:rsidP="007E0D74">
      <w:pPr>
        <w:tabs>
          <w:tab w:val="left" w:pos="284"/>
          <w:tab w:val="left" w:pos="426"/>
        </w:tabs>
        <w:spacing w:after="0" w:line="240" w:lineRule="auto"/>
        <w:ind w:left="284" w:hanging="284"/>
        <w:rPr>
          <w:rFonts w:ascii="Times New Roman" w:hAnsi="Times New Roman" w:cs="Times New Roman"/>
          <w:sz w:val="24"/>
          <w:szCs w:val="24"/>
        </w:rPr>
      </w:pPr>
    </w:p>
    <w:p w:rsidR="007E0D74" w:rsidRDefault="007E0D74" w:rsidP="007E0D74">
      <w:pPr>
        <w:tabs>
          <w:tab w:val="left" w:pos="284"/>
          <w:tab w:val="left" w:pos="426"/>
        </w:tabs>
        <w:spacing w:after="0" w:line="240" w:lineRule="auto"/>
        <w:ind w:left="284" w:hanging="284"/>
        <w:rPr>
          <w:rFonts w:ascii="Times New Roman" w:hAnsi="Times New Roman" w:cs="Times New Roman"/>
          <w:sz w:val="24"/>
          <w:szCs w:val="24"/>
        </w:rPr>
      </w:pPr>
    </w:p>
    <w:p w:rsidR="002A2E3F" w:rsidRPr="00AA69E6" w:rsidRDefault="00AA69E6" w:rsidP="007817B7">
      <w:pPr>
        <w:tabs>
          <w:tab w:val="left" w:pos="284"/>
        </w:tabs>
        <w:spacing w:after="0" w:line="240" w:lineRule="auto"/>
        <w:jc w:val="left"/>
        <w:rPr>
          <w:rFonts w:ascii="Times New Roman" w:hAnsi="Times New Roman" w:cs="Times New Roman"/>
          <w:b/>
          <w:sz w:val="24"/>
          <w:szCs w:val="24"/>
        </w:rPr>
      </w:pPr>
      <w:r w:rsidRPr="00AA69E6">
        <w:rPr>
          <w:rFonts w:ascii="Times New Roman" w:hAnsi="Times New Roman" w:cs="Times New Roman"/>
          <w:b/>
          <w:sz w:val="24"/>
          <w:szCs w:val="24"/>
        </w:rPr>
        <w:t>Kúpna cena</w:t>
      </w:r>
    </w:p>
    <w:p w:rsidR="00AA69E6" w:rsidRDefault="00AA69E6" w:rsidP="00AB35B8">
      <w:pPr>
        <w:tabs>
          <w:tab w:val="left" w:pos="284"/>
        </w:tabs>
        <w:spacing w:after="0" w:line="240" w:lineRule="auto"/>
        <w:rPr>
          <w:rFonts w:ascii="Times New Roman" w:hAnsi="Times New Roman" w:cs="Times New Roman"/>
          <w:sz w:val="24"/>
          <w:szCs w:val="24"/>
        </w:rPr>
      </w:pPr>
    </w:p>
    <w:p w:rsidR="00AA69E6" w:rsidRDefault="00AA69E6" w:rsidP="006D53AD">
      <w:pPr>
        <w:tabs>
          <w:tab w:val="left" w:pos="426"/>
        </w:tabs>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6D53AD">
        <w:rPr>
          <w:rFonts w:ascii="Times New Roman" w:hAnsi="Times New Roman" w:cs="Times New Roman"/>
          <w:sz w:val="24"/>
          <w:szCs w:val="24"/>
        </w:rPr>
        <w:tab/>
      </w:r>
      <w:r>
        <w:rPr>
          <w:rFonts w:ascii="Times New Roman" w:hAnsi="Times New Roman" w:cs="Times New Roman"/>
          <w:sz w:val="24"/>
          <w:szCs w:val="24"/>
        </w:rPr>
        <w:t>Kúpna cena za Predmetné nehnuteľnosti bude vo výške navr</w:t>
      </w:r>
      <w:r w:rsidR="00812065">
        <w:rPr>
          <w:rFonts w:ascii="Times New Roman" w:hAnsi="Times New Roman" w:cs="Times New Roman"/>
          <w:sz w:val="24"/>
          <w:szCs w:val="24"/>
        </w:rPr>
        <w:t xml:space="preserve">hnutej úspešným účastníkom </w:t>
      </w:r>
      <w:r w:rsidR="00812065">
        <w:rPr>
          <w:rFonts w:ascii="Times New Roman" w:hAnsi="Times New Roman" w:cs="Times New Roman"/>
          <w:sz w:val="24"/>
          <w:szCs w:val="24"/>
        </w:rPr>
        <w:tab/>
        <w:t>súťaže</w:t>
      </w:r>
      <w:r w:rsidR="00BA65EB">
        <w:rPr>
          <w:rFonts w:ascii="Times New Roman" w:hAnsi="Times New Roman" w:cs="Times New Roman"/>
          <w:sz w:val="24"/>
          <w:szCs w:val="24"/>
        </w:rPr>
        <w:t xml:space="preserve"> (ďalej aj ako</w:t>
      </w:r>
      <w:r w:rsidR="0052316A">
        <w:rPr>
          <w:rFonts w:ascii="Times New Roman" w:hAnsi="Times New Roman" w:cs="Times New Roman"/>
          <w:sz w:val="24"/>
          <w:szCs w:val="24"/>
        </w:rPr>
        <w:t xml:space="preserve"> „</w:t>
      </w:r>
      <w:r w:rsidR="0052316A" w:rsidRPr="00B94B15">
        <w:rPr>
          <w:rFonts w:ascii="Times New Roman" w:hAnsi="Times New Roman" w:cs="Times New Roman"/>
          <w:b/>
          <w:sz w:val="24"/>
          <w:szCs w:val="24"/>
        </w:rPr>
        <w:t>Kupujúci</w:t>
      </w:r>
      <w:r w:rsidR="0052316A">
        <w:rPr>
          <w:rFonts w:ascii="Times New Roman" w:hAnsi="Times New Roman" w:cs="Times New Roman"/>
          <w:sz w:val="24"/>
          <w:szCs w:val="24"/>
        </w:rPr>
        <w:t xml:space="preserve">“) </w:t>
      </w:r>
      <w:r>
        <w:rPr>
          <w:rFonts w:ascii="Times New Roman" w:hAnsi="Times New Roman" w:cs="Times New Roman"/>
          <w:sz w:val="24"/>
          <w:szCs w:val="24"/>
        </w:rPr>
        <w:t>v zmysle najvh</w:t>
      </w:r>
      <w:r w:rsidR="00CD2B14">
        <w:rPr>
          <w:rFonts w:ascii="Times New Roman" w:hAnsi="Times New Roman" w:cs="Times New Roman"/>
          <w:sz w:val="24"/>
          <w:szCs w:val="24"/>
        </w:rPr>
        <w:t>odnejšieho návrhu na uzavretie</w:t>
      </w:r>
      <w:r>
        <w:rPr>
          <w:rFonts w:ascii="Times New Roman" w:hAnsi="Times New Roman" w:cs="Times New Roman"/>
          <w:sz w:val="24"/>
          <w:szCs w:val="24"/>
        </w:rPr>
        <w:t xml:space="preserve"> Kúpnej </w:t>
      </w:r>
      <w:r w:rsidR="0052316A">
        <w:rPr>
          <w:rFonts w:ascii="Times New Roman" w:hAnsi="Times New Roman" w:cs="Times New Roman"/>
          <w:sz w:val="24"/>
          <w:szCs w:val="24"/>
        </w:rPr>
        <w:tab/>
      </w:r>
      <w:r>
        <w:rPr>
          <w:rFonts w:ascii="Times New Roman" w:hAnsi="Times New Roman" w:cs="Times New Roman"/>
          <w:sz w:val="24"/>
          <w:szCs w:val="24"/>
        </w:rPr>
        <w:t>zmluvy.</w:t>
      </w:r>
    </w:p>
    <w:p w:rsidR="00AA69E6" w:rsidRPr="00BF358D" w:rsidRDefault="00AA69E6" w:rsidP="006D53AD">
      <w:pPr>
        <w:tabs>
          <w:tab w:val="left" w:pos="426"/>
        </w:tabs>
        <w:spacing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2. </w:t>
      </w:r>
      <w:r w:rsidR="00CE7C5F" w:rsidRPr="00CE7C5F">
        <w:rPr>
          <w:rFonts w:ascii="Times New Roman" w:hAnsi="Times New Roman" w:cs="Times New Roman"/>
          <w:color w:val="FF0000"/>
          <w:sz w:val="24"/>
          <w:szCs w:val="24"/>
        </w:rPr>
        <w:tab/>
      </w:r>
      <w:r w:rsidR="008616CB" w:rsidRPr="00BF358D">
        <w:rPr>
          <w:rFonts w:ascii="Times New Roman" w:hAnsi="Times New Roman" w:cs="Times New Roman"/>
          <w:sz w:val="24"/>
          <w:szCs w:val="24"/>
        </w:rPr>
        <w:t>Minimálna k</w:t>
      </w:r>
      <w:r w:rsidRPr="00BF358D">
        <w:rPr>
          <w:rFonts w:ascii="Times New Roman" w:hAnsi="Times New Roman" w:cs="Times New Roman"/>
          <w:sz w:val="24"/>
          <w:szCs w:val="24"/>
        </w:rPr>
        <w:t>úpna cena</w:t>
      </w:r>
      <w:r w:rsidR="008616CB" w:rsidRPr="00BF358D">
        <w:rPr>
          <w:rFonts w:ascii="Times New Roman" w:hAnsi="Times New Roman" w:cs="Times New Roman"/>
          <w:sz w:val="24"/>
          <w:szCs w:val="24"/>
        </w:rPr>
        <w:t>, za ktorú sa Pred</w:t>
      </w:r>
      <w:r w:rsidR="00CE7C5F" w:rsidRPr="00BF358D">
        <w:rPr>
          <w:rFonts w:ascii="Times New Roman" w:hAnsi="Times New Roman" w:cs="Times New Roman"/>
          <w:sz w:val="24"/>
          <w:szCs w:val="24"/>
        </w:rPr>
        <w:t xml:space="preserve">metné nehnuteľnosti ponúkajú, je stanovená vo výške </w:t>
      </w:r>
      <w:r w:rsidR="00CE7C5F" w:rsidRPr="00BF358D">
        <w:rPr>
          <w:rFonts w:ascii="Times New Roman" w:hAnsi="Times New Roman" w:cs="Times New Roman"/>
          <w:b/>
          <w:sz w:val="24"/>
          <w:szCs w:val="24"/>
        </w:rPr>
        <w:t>298 410,00 EUR bez DPH (</w:t>
      </w:r>
      <w:r w:rsidR="00CE7C5F" w:rsidRPr="00BF358D">
        <w:rPr>
          <w:rFonts w:ascii="Times New Roman" w:hAnsi="Times New Roman" w:cs="Times New Roman"/>
          <w:sz w:val="24"/>
          <w:szCs w:val="24"/>
        </w:rPr>
        <w:t>slovom:</w:t>
      </w:r>
      <w:r w:rsidR="00CD5A0B" w:rsidRPr="00BF358D">
        <w:rPr>
          <w:rFonts w:ascii="Times New Roman" w:hAnsi="Times New Roman" w:cs="Times New Roman"/>
          <w:sz w:val="24"/>
          <w:szCs w:val="24"/>
        </w:rPr>
        <w:t xml:space="preserve"> dvestodeväťdesiatosemtisícštyristodesať eur)</w:t>
      </w:r>
      <w:r w:rsidR="00CE7C5F" w:rsidRPr="00BF358D">
        <w:rPr>
          <w:rFonts w:ascii="Times New Roman" w:hAnsi="Times New Roman" w:cs="Times New Roman"/>
          <w:sz w:val="24"/>
          <w:szCs w:val="24"/>
        </w:rPr>
        <w:t xml:space="preserve">. </w:t>
      </w:r>
      <w:r w:rsidRPr="00BF358D">
        <w:rPr>
          <w:rFonts w:ascii="Times New Roman" w:hAnsi="Times New Roman" w:cs="Times New Roman"/>
          <w:sz w:val="24"/>
          <w:szCs w:val="24"/>
        </w:rPr>
        <w:t xml:space="preserve"> </w:t>
      </w:r>
      <w:r w:rsidR="00CE7C5F" w:rsidRPr="00BF358D">
        <w:rPr>
          <w:rFonts w:ascii="Times New Roman" w:hAnsi="Times New Roman" w:cs="Times New Roman"/>
          <w:sz w:val="24"/>
          <w:szCs w:val="24"/>
        </w:rPr>
        <w:t>V</w:t>
      </w:r>
      <w:r w:rsidR="006758AE" w:rsidRPr="00BF358D">
        <w:rPr>
          <w:rFonts w:ascii="Times New Roman" w:hAnsi="Times New Roman" w:cs="Times New Roman"/>
          <w:sz w:val="24"/>
          <w:szCs w:val="24"/>
        </w:rPr>
        <w:t xml:space="preserve">šeobecná hodnota Predmetných nehnuteľností </w:t>
      </w:r>
      <w:r w:rsidR="00872573" w:rsidRPr="00BF358D">
        <w:rPr>
          <w:rFonts w:ascii="Times New Roman" w:hAnsi="Times New Roman" w:cs="Times New Roman"/>
          <w:sz w:val="24"/>
          <w:szCs w:val="24"/>
        </w:rPr>
        <w:t>je stanovená</w:t>
      </w:r>
      <w:r w:rsidR="006758AE" w:rsidRPr="00BF358D">
        <w:rPr>
          <w:rFonts w:ascii="Times New Roman" w:hAnsi="Times New Roman" w:cs="Times New Roman"/>
          <w:sz w:val="24"/>
          <w:szCs w:val="24"/>
        </w:rPr>
        <w:t xml:space="preserve"> v Znaleckom posudku číslo 56/2025, </w:t>
      </w:r>
      <w:r w:rsidR="00755AE7" w:rsidRPr="00BF358D">
        <w:rPr>
          <w:rFonts w:ascii="Times New Roman" w:hAnsi="Times New Roman" w:cs="Times New Roman"/>
          <w:sz w:val="24"/>
          <w:szCs w:val="24"/>
        </w:rPr>
        <w:t>vypracovaným znalcom</w:t>
      </w:r>
      <w:r w:rsidR="006758AE" w:rsidRPr="00BF358D">
        <w:rPr>
          <w:rFonts w:ascii="Times New Roman" w:hAnsi="Times New Roman" w:cs="Times New Roman"/>
          <w:sz w:val="24"/>
          <w:szCs w:val="24"/>
        </w:rPr>
        <w:t xml:space="preserve"> Ing. Jaroslav</w:t>
      </w:r>
      <w:r w:rsidR="00755AE7" w:rsidRPr="00BF358D">
        <w:rPr>
          <w:rFonts w:ascii="Times New Roman" w:hAnsi="Times New Roman" w:cs="Times New Roman"/>
          <w:sz w:val="24"/>
          <w:szCs w:val="24"/>
        </w:rPr>
        <w:t>om</w:t>
      </w:r>
      <w:r w:rsidR="006758AE" w:rsidRPr="00BF358D">
        <w:rPr>
          <w:rFonts w:ascii="Times New Roman" w:hAnsi="Times New Roman" w:cs="Times New Roman"/>
          <w:sz w:val="24"/>
          <w:szCs w:val="24"/>
        </w:rPr>
        <w:t xml:space="preserve"> Kucbel</w:t>
      </w:r>
      <w:r w:rsidR="00755AE7" w:rsidRPr="00BF358D">
        <w:rPr>
          <w:rFonts w:ascii="Times New Roman" w:hAnsi="Times New Roman" w:cs="Times New Roman"/>
          <w:sz w:val="24"/>
          <w:szCs w:val="24"/>
        </w:rPr>
        <w:t>om</w:t>
      </w:r>
      <w:r w:rsidR="006758AE" w:rsidRPr="00BF358D">
        <w:rPr>
          <w:rFonts w:ascii="Times New Roman" w:hAnsi="Times New Roman" w:cs="Times New Roman"/>
          <w:sz w:val="24"/>
          <w:szCs w:val="24"/>
        </w:rPr>
        <w:t xml:space="preserve"> dňa 02.06.2025, </w:t>
      </w:r>
      <w:r w:rsidR="00755AE7" w:rsidRPr="00BF358D">
        <w:rPr>
          <w:rFonts w:ascii="Times New Roman" w:hAnsi="Times New Roman" w:cs="Times New Roman"/>
          <w:sz w:val="24"/>
          <w:szCs w:val="24"/>
        </w:rPr>
        <w:t>v celkovej</w:t>
      </w:r>
      <w:r w:rsidR="006758AE" w:rsidRPr="00BF358D">
        <w:rPr>
          <w:rFonts w:ascii="Times New Roman" w:hAnsi="Times New Roman" w:cs="Times New Roman"/>
          <w:sz w:val="24"/>
          <w:szCs w:val="24"/>
        </w:rPr>
        <w:t xml:space="preserve"> výške 343 000,00 EUR (slovom: tris</w:t>
      </w:r>
      <w:r w:rsidR="00607571" w:rsidRPr="00BF358D">
        <w:rPr>
          <w:rFonts w:ascii="Times New Roman" w:hAnsi="Times New Roman" w:cs="Times New Roman"/>
          <w:sz w:val="24"/>
          <w:szCs w:val="24"/>
        </w:rPr>
        <w:t>toštyridsaťtritisíc eur)</w:t>
      </w:r>
      <w:r w:rsidR="006758AE" w:rsidRPr="00BF358D">
        <w:rPr>
          <w:rFonts w:ascii="Times New Roman" w:hAnsi="Times New Roman" w:cs="Times New Roman"/>
          <w:sz w:val="24"/>
          <w:szCs w:val="24"/>
        </w:rPr>
        <w:t>.</w:t>
      </w:r>
    </w:p>
    <w:p w:rsidR="006758AE" w:rsidRDefault="006758AE" w:rsidP="006D53AD">
      <w:pPr>
        <w:tabs>
          <w:tab w:val="left" w:pos="426"/>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3. </w:t>
      </w:r>
      <w:r w:rsidR="0052316A">
        <w:rPr>
          <w:rFonts w:ascii="Times New Roman" w:hAnsi="Times New Roman" w:cs="Times New Roman"/>
          <w:sz w:val="24"/>
          <w:szCs w:val="24"/>
        </w:rPr>
        <w:tab/>
        <w:t xml:space="preserve">Kupujúci </w:t>
      </w:r>
      <w:r>
        <w:rPr>
          <w:rFonts w:ascii="Times New Roman" w:hAnsi="Times New Roman" w:cs="Times New Roman"/>
          <w:sz w:val="24"/>
          <w:szCs w:val="24"/>
        </w:rPr>
        <w:t>bude povinn</w:t>
      </w:r>
      <w:r w:rsidR="00BD62C5">
        <w:rPr>
          <w:rFonts w:ascii="Times New Roman" w:hAnsi="Times New Roman" w:cs="Times New Roman"/>
          <w:sz w:val="24"/>
          <w:szCs w:val="24"/>
        </w:rPr>
        <w:t xml:space="preserve">ý uhradiť kúpnu cenu v lehote </w:t>
      </w:r>
      <w:r w:rsidR="00CD2B14">
        <w:rPr>
          <w:rFonts w:ascii="Times New Roman" w:hAnsi="Times New Roman" w:cs="Times New Roman"/>
          <w:sz w:val="24"/>
          <w:szCs w:val="24"/>
        </w:rPr>
        <w:t>30</w:t>
      </w:r>
      <w:r>
        <w:rPr>
          <w:rFonts w:ascii="Times New Roman" w:hAnsi="Times New Roman" w:cs="Times New Roman"/>
          <w:sz w:val="24"/>
          <w:szCs w:val="24"/>
        </w:rPr>
        <w:t xml:space="preserve"> (slovom: </w:t>
      </w:r>
      <w:r w:rsidR="00CD2B14">
        <w:rPr>
          <w:rFonts w:ascii="Times New Roman" w:hAnsi="Times New Roman" w:cs="Times New Roman"/>
          <w:sz w:val="24"/>
          <w:szCs w:val="24"/>
        </w:rPr>
        <w:t>tridsať</w:t>
      </w:r>
      <w:r>
        <w:rPr>
          <w:rFonts w:ascii="Times New Roman" w:hAnsi="Times New Roman" w:cs="Times New Roman"/>
          <w:sz w:val="24"/>
          <w:szCs w:val="24"/>
        </w:rPr>
        <w:t>) dní od nadobudnutia účinnosti Kúpnej zmluvy.</w:t>
      </w:r>
    </w:p>
    <w:p w:rsidR="00792D02" w:rsidRDefault="00792D02" w:rsidP="006758AE">
      <w:pPr>
        <w:tabs>
          <w:tab w:val="left" w:pos="284"/>
        </w:tabs>
        <w:spacing w:after="0" w:line="240" w:lineRule="auto"/>
        <w:ind w:left="284" w:hanging="284"/>
        <w:rPr>
          <w:rFonts w:ascii="Times New Roman" w:hAnsi="Times New Roman" w:cs="Times New Roman"/>
          <w:sz w:val="24"/>
          <w:szCs w:val="24"/>
        </w:rPr>
      </w:pPr>
    </w:p>
    <w:p w:rsidR="00792D02" w:rsidRDefault="00792D02" w:rsidP="006758AE">
      <w:pPr>
        <w:tabs>
          <w:tab w:val="left" w:pos="284"/>
        </w:tabs>
        <w:spacing w:after="0" w:line="240" w:lineRule="auto"/>
        <w:ind w:left="284" w:hanging="284"/>
        <w:rPr>
          <w:rFonts w:ascii="Times New Roman" w:hAnsi="Times New Roman" w:cs="Times New Roman"/>
          <w:sz w:val="24"/>
          <w:szCs w:val="24"/>
        </w:rPr>
      </w:pPr>
    </w:p>
    <w:p w:rsidR="00792D02" w:rsidRDefault="00812065" w:rsidP="007817B7">
      <w:pPr>
        <w:tabs>
          <w:tab w:val="left" w:pos="284"/>
        </w:tabs>
        <w:spacing w:after="0" w:line="240" w:lineRule="auto"/>
        <w:ind w:left="284" w:hanging="284"/>
        <w:jc w:val="left"/>
        <w:rPr>
          <w:rFonts w:ascii="Times New Roman" w:hAnsi="Times New Roman" w:cs="Times New Roman"/>
          <w:b/>
          <w:sz w:val="24"/>
          <w:szCs w:val="24"/>
        </w:rPr>
      </w:pPr>
      <w:r>
        <w:rPr>
          <w:rFonts w:ascii="Times New Roman" w:hAnsi="Times New Roman" w:cs="Times New Roman"/>
          <w:b/>
          <w:sz w:val="24"/>
          <w:szCs w:val="24"/>
        </w:rPr>
        <w:t xml:space="preserve">Časový plán </w:t>
      </w:r>
      <w:r w:rsidR="00BA65EB">
        <w:rPr>
          <w:rFonts w:ascii="Times New Roman" w:hAnsi="Times New Roman" w:cs="Times New Roman"/>
          <w:b/>
          <w:sz w:val="24"/>
          <w:szCs w:val="24"/>
        </w:rPr>
        <w:t xml:space="preserve">opakovanej </w:t>
      </w:r>
      <w:r>
        <w:rPr>
          <w:rFonts w:ascii="Times New Roman" w:hAnsi="Times New Roman" w:cs="Times New Roman"/>
          <w:b/>
          <w:sz w:val="24"/>
          <w:szCs w:val="24"/>
        </w:rPr>
        <w:t>súťaže</w:t>
      </w:r>
    </w:p>
    <w:p w:rsidR="00792D02" w:rsidRDefault="00792D02" w:rsidP="00792D02">
      <w:pPr>
        <w:tabs>
          <w:tab w:val="left" w:pos="284"/>
        </w:tabs>
        <w:spacing w:after="0" w:line="240" w:lineRule="auto"/>
        <w:ind w:left="284" w:hanging="284"/>
        <w:jc w:val="center"/>
        <w:rPr>
          <w:rFonts w:ascii="Times New Roman" w:hAnsi="Times New Roman" w:cs="Times New Roman"/>
          <w:b/>
          <w:sz w:val="24"/>
          <w:szCs w:val="24"/>
        </w:rPr>
      </w:pPr>
    </w:p>
    <w:p w:rsidR="00792D02" w:rsidRPr="00827075" w:rsidRDefault="00812065" w:rsidP="006D53AD">
      <w:pPr>
        <w:tabs>
          <w:tab w:val="left" w:pos="426"/>
        </w:tabs>
        <w:spacing w:line="240" w:lineRule="auto"/>
        <w:ind w:left="426" w:hanging="426"/>
        <w:jc w:val="left"/>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 xml:space="preserve">Vyhlásenie </w:t>
      </w:r>
      <w:r w:rsidR="001A7C01">
        <w:rPr>
          <w:rFonts w:ascii="Times New Roman" w:hAnsi="Times New Roman" w:cs="Times New Roman"/>
          <w:sz w:val="24"/>
          <w:szCs w:val="24"/>
        </w:rPr>
        <w:t xml:space="preserve">a začiatok </w:t>
      </w:r>
      <w:r w:rsidR="00BA65EB">
        <w:rPr>
          <w:rFonts w:ascii="Times New Roman" w:hAnsi="Times New Roman" w:cs="Times New Roman"/>
          <w:sz w:val="24"/>
          <w:szCs w:val="24"/>
        </w:rPr>
        <w:t xml:space="preserve">opakovanej </w:t>
      </w:r>
      <w:r>
        <w:rPr>
          <w:rFonts w:ascii="Times New Roman" w:hAnsi="Times New Roman" w:cs="Times New Roman"/>
          <w:sz w:val="24"/>
          <w:szCs w:val="24"/>
        </w:rPr>
        <w:t>súťaže</w:t>
      </w:r>
      <w:r w:rsidR="00123F30">
        <w:rPr>
          <w:rFonts w:ascii="Times New Roman" w:hAnsi="Times New Roman" w:cs="Times New Roman"/>
          <w:sz w:val="24"/>
          <w:szCs w:val="24"/>
        </w:rPr>
        <w:t>:</w:t>
      </w:r>
      <w:r w:rsidR="00123F30">
        <w:rPr>
          <w:rFonts w:ascii="Times New Roman" w:hAnsi="Times New Roman" w:cs="Times New Roman"/>
          <w:sz w:val="24"/>
          <w:szCs w:val="24"/>
        </w:rPr>
        <w:tab/>
      </w:r>
      <w:r w:rsidR="00123F30">
        <w:rPr>
          <w:rFonts w:ascii="Times New Roman" w:hAnsi="Times New Roman" w:cs="Times New Roman"/>
          <w:sz w:val="24"/>
          <w:szCs w:val="24"/>
        </w:rPr>
        <w:tab/>
      </w:r>
      <w:r w:rsidR="00123F30">
        <w:rPr>
          <w:rFonts w:ascii="Times New Roman" w:hAnsi="Times New Roman" w:cs="Times New Roman"/>
          <w:sz w:val="24"/>
          <w:szCs w:val="24"/>
        </w:rPr>
        <w:tab/>
        <w:t xml:space="preserve">   </w:t>
      </w:r>
      <w:r w:rsidR="00BA65EB" w:rsidRPr="00123F30">
        <w:rPr>
          <w:rFonts w:ascii="Times New Roman" w:hAnsi="Times New Roman" w:cs="Times New Roman"/>
          <w:b/>
          <w:sz w:val="24"/>
          <w:szCs w:val="24"/>
        </w:rPr>
        <w:t>07</w:t>
      </w:r>
      <w:r w:rsidR="00D17B05" w:rsidRPr="00123F30">
        <w:rPr>
          <w:rFonts w:ascii="Times New Roman" w:hAnsi="Times New Roman" w:cs="Times New Roman"/>
          <w:b/>
          <w:sz w:val="24"/>
          <w:szCs w:val="24"/>
        </w:rPr>
        <w:t>.10</w:t>
      </w:r>
      <w:r w:rsidR="00792D02" w:rsidRPr="00123F30">
        <w:rPr>
          <w:rFonts w:ascii="Times New Roman" w:hAnsi="Times New Roman" w:cs="Times New Roman"/>
          <w:b/>
          <w:sz w:val="24"/>
          <w:szCs w:val="24"/>
        </w:rPr>
        <w:t>.2025</w:t>
      </w:r>
      <w:r w:rsidR="00BA65EB" w:rsidRPr="00827075">
        <w:rPr>
          <w:rFonts w:ascii="Times New Roman" w:hAnsi="Times New Roman" w:cs="Times New Roman"/>
          <w:sz w:val="24"/>
          <w:szCs w:val="24"/>
        </w:rPr>
        <w:tab/>
      </w:r>
    </w:p>
    <w:p w:rsidR="00792D02" w:rsidRPr="00827075" w:rsidRDefault="007F53F2" w:rsidP="006D53AD">
      <w:pPr>
        <w:tabs>
          <w:tab w:val="left" w:pos="426"/>
        </w:tabs>
        <w:spacing w:line="240" w:lineRule="auto"/>
        <w:ind w:left="426" w:hanging="426"/>
        <w:jc w:val="left"/>
        <w:rPr>
          <w:rFonts w:ascii="Times New Roman" w:hAnsi="Times New Roman" w:cs="Times New Roman"/>
          <w:sz w:val="24"/>
          <w:szCs w:val="24"/>
        </w:rPr>
      </w:pPr>
      <w:r w:rsidRPr="00827075">
        <w:rPr>
          <w:rFonts w:ascii="Times New Roman" w:hAnsi="Times New Roman" w:cs="Times New Roman"/>
          <w:sz w:val="24"/>
          <w:szCs w:val="24"/>
        </w:rPr>
        <w:t>2</w:t>
      </w:r>
      <w:r w:rsidR="00792D02" w:rsidRPr="00827075">
        <w:rPr>
          <w:rFonts w:ascii="Times New Roman" w:hAnsi="Times New Roman" w:cs="Times New Roman"/>
          <w:sz w:val="24"/>
          <w:szCs w:val="24"/>
        </w:rPr>
        <w:t>.</w:t>
      </w:r>
      <w:r w:rsidR="00792D02" w:rsidRPr="00827075">
        <w:rPr>
          <w:rFonts w:ascii="Times New Roman" w:hAnsi="Times New Roman" w:cs="Times New Roman"/>
          <w:sz w:val="24"/>
          <w:szCs w:val="24"/>
        </w:rPr>
        <w:tab/>
      </w:r>
      <w:r w:rsidR="001A7C01" w:rsidRPr="00827075">
        <w:rPr>
          <w:rFonts w:ascii="Times New Roman" w:hAnsi="Times New Roman" w:cs="Times New Roman"/>
          <w:sz w:val="24"/>
          <w:szCs w:val="24"/>
        </w:rPr>
        <w:t>Ukončenie</w:t>
      </w:r>
      <w:r w:rsidR="006D53AD" w:rsidRPr="00827075">
        <w:rPr>
          <w:rFonts w:ascii="Times New Roman" w:hAnsi="Times New Roman" w:cs="Times New Roman"/>
          <w:sz w:val="24"/>
          <w:szCs w:val="24"/>
        </w:rPr>
        <w:t xml:space="preserve"> predkladania návrhov </w:t>
      </w:r>
      <w:r w:rsidR="00123F30">
        <w:rPr>
          <w:rFonts w:ascii="Times New Roman" w:hAnsi="Times New Roman" w:cs="Times New Roman"/>
          <w:sz w:val="24"/>
          <w:szCs w:val="24"/>
        </w:rPr>
        <w:t>opakovanej súťaže:</w:t>
      </w:r>
      <w:r w:rsidR="00123F30">
        <w:rPr>
          <w:rFonts w:ascii="Times New Roman" w:hAnsi="Times New Roman" w:cs="Times New Roman"/>
          <w:sz w:val="24"/>
          <w:szCs w:val="24"/>
        </w:rPr>
        <w:tab/>
      </w:r>
      <w:r w:rsidR="00123F30">
        <w:rPr>
          <w:rFonts w:ascii="Times New Roman" w:hAnsi="Times New Roman" w:cs="Times New Roman"/>
          <w:sz w:val="24"/>
          <w:szCs w:val="24"/>
        </w:rPr>
        <w:tab/>
        <w:t xml:space="preserve">   </w:t>
      </w:r>
      <w:r w:rsidR="0073512D" w:rsidRPr="00123F30">
        <w:rPr>
          <w:rFonts w:ascii="Times New Roman" w:hAnsi="Times New Roman" w:cs="Times New Roman"/>
          <w:b/>
          <w:sz w:val="24"/>
          <w:szCs w:val="24"/>
        </w:rPr>
        <w:t>20</w:t>
      </w:r>
      <w:r w:rsidR="00D17B05" w:rsidRPr="00123F30">
        <w:rPr>
          <w:rFonts w:ascii="Times New Roman" w:hAnsi="Times New Roman" w:cs="Times New Roman"/>
          <w:b/>
          <w:sz w:val="24"/>
          <w:szCs w:val="24"/>
        </w:rPr>
        <w:t>.11</w:t>
      </w:r>
      <w:r w:rsidR="00792D02" w:rsidRPr="00123F30">
        <w:rPr>
          <w:rFonts w:ascii="Times New Roman" w:hAnsi="Times New Roman" w:cs="Times New Roman"/>
          <w:b/>
          <w:sz w:val="24"/>
          <w:szCs w:val="24"/>
        </w:rPr>
        <w:t>.2025 do 12.00 hod.</w:t>
      </w:r>
    </w:p>
    <w:p w:rsidR="00B94B15" w:rsidRPr="00827075" w:rsidRDefault="007F53F2" w:rsidP="006D53AD">
      <w:pPr>
        <w:tabs>
          <w:tab w:val="left" w:pos="426"/>
        </w:tabs>
        <w:spacing w:line="240" w:lineRule="auto"/>
        <w:ind w:left="426" w:hanging="426"/>
        <w:jc w:val="left"/>
        <w:rPr>
          <w:rFonts w:ascii="Times New Roman" w:hAnsi="Times New Roman" w:cs="Times New Roman"/>
          <w:sz w:val="24"/>
          <w:szCs w:val="24"/>
        </w:rPr>
      </w:pPr>
      <w:r w:rsidRPr="00827075">
        <w:rPr>
          <w:rFonts w:ascii="Times New Roman" w:hAnsi="Times New Roman" w:cs="Times New Roman"/>
          <w:sz w:val="24"/>
          <w:szCs w:val="24"/>
        </w:rPr>
        <w:t>3</w:t>
      </w:r>
      <w:r w:rsidR="00B94B15" w:rsidRPr="00827075">
        <w:rPr>
          <w:rFonts w:ascii="Times New Roman" w:hAnsi="Times New Roman" w:cs="Times New Roman"/>
          <w:sz w:val="24"/>
          <w:szCs w:val="24"/>
        </w:rPr>
        <w:t>.</w:t>
      </w:r>
      <w:r w:rsidR="00B94B15" w:rsidRPr="00827075">
        <w:rPr>
          <w:rFonts w:ascii="Times New Roman" w:hAnsi="Times New Roman" w:cs="Times New Roman"/>
          <w:sz w:val="24"/>
          <w:szCs w:val="24"/>
        </w:rPr>
        <w:tab/>
        <w:t xml:space="preserve">Otváranie obálok </w:t>
      </w:r>
      <w:r w:rsidR="001A7C01" w:rsidRPr="00827075">
        <w:rPr>
          <w:rFonts w:ascii="Times New Roman" w:hAnsi="Times New Roman" w:cs="Times New Roman"/>
          <w:sz w:val="24"/>
          <w:szCs w:val="24"/>
        </w:rPr>
        <w:t xml:space="preserve">a vyhodnotenie návrhov </w:t>
      </w:r>
      <w:r w:rsidR="00123F30">
        <w:rPr>
          <w:rFonts w:ascii="Times New Roman" w:hAnsi="Times New Roman" w:cs="Times New Roman"/>
          <w:sz w:val="24"/>
          <w:szCs w:val="24"/>
        </w:rPr>
        <w:t xml:space="preserve">opakovanej súťaže:   </w:t>
      </w:r>
      <w:r w:rsidR="0073512D" w:rsidRPr="00123F30">
        <w:rPr>
          <w:rFonts w:ascii="Times New Roman" w:hAnsi="Times New Roman" w:cs="Times New Roman"/>
          <w:b/>
          <w:sz w:val="24"/>
          <w:szCs w:val="24"/>
        </w:rPr>
        <w:t>26</w:t>
      </w:r>
      <w:r w:rsidR="00D17B05" w:rsidRPr="00123F30">
        <w:rPr>
          <w:rFonts w:ascii="Times New Roman" w:hAnsi="Times New Roman" w:cs="Times New Roman"/>
          <w:b/>
          <w:sz w:val="24"/>
          <w:szCs w:val="24"/>
        </w:rPr>
        <w:t>.11</w:t>
      </w:r>
      <w:r w:rsidR="00B94B15" w:rsidRPr="00123F30">
        <w:rPr>
          <w:rFonts w:ascii="Times New Roman" w:hAnsi="Times New Roman" w:cs="Times New Roman"/>
          <w:b/>
          <w:sz w:val="24"/>
          <w:szCs w:val="24"/>
        </w:rPr>
        <w:t>.2025 o</w:t>
      </w:r>
      <w:r w:rsidR="00E54271" w:rsidRPr="00123F30">
        <w:rPr>
          <w:rFonts w:ascii="Times New Roman" w:hAnsi="Times New Roman" w:cs="Times New Roman"/>
          <w:b/>
          <w:sz w:val="24"/>
          <w:szCs w:val="24"/>
        </w:rPr>
        <w:t> 15</w:t>
      </w:r>
      <w:r w:rsidR="00F16EBC" w:rsidRPr="00123F30">
        <w:rPr>
          <w:rFonts w:ascii="Times New Roman" w:hAnsi="Times New Roman" w:cs="Times New Roman"/>
          <w:b/>
          <w:sz w:val="24"/>
          <w:szCs w:val="24"/>
        </w:rPr>
        <w:t>.00</w:t>
      </w:r>
      <w:r w:rsidR="00B94B15" w:rsidRPr="00123F30">
        <w:rPr>
          <w:rFonts w:ascii="Times New Roman" w:hAnsi="Times New Roman" w:cs="Times New Roman"/>
          <w:b/>
          <w:sz w:val="24"/>
          <w:szCs w:val="24"/>
        </w:rPr>
        <w:t xml:space="preserve"> hod.</w:t>
      </w:r>
    </w:p>
    <w:p w:rsidR="00530E78" w:rsidRDefault="007F53F2" w:rsidP="006D53AD">
      <w:pPr>
        <w:tabs>
          <w:tab w:val="left" w:pos="426"/>
        </w:tabs>
        <w:spacing w:line="240" w:lineRule="auto"/>
        <w:ind w:left="426" w:hanging="426"/>
        <w:jc w:val="left"/>
        <w:rPr>
          <w:rFonts w:ascii="Times New Roman" w:hAnsi="Times New Roman" w:cs="Times New Roman"/>
          <w:sz w:val="24"/>
          <w:szCs w:val="24"/>
        </w:rPr>
      </w:pPr>
      <w:r>
        <w:rPr>
          <w:rFonts w:ascii="Times New Roman" w:hAnsi="Times New Roman" w:cs="Times New Roman"/>
          <w:sz w:val="24"/>
          <w:szCs w:val="24"/>
        </w:rPr>
        <w:t>4</w:t>
      </w:r>
      <w:r w:rsidR="00B94B15" w:rsidRPr="00B94B15">
        <w:rPr>
          <w:rFonts w:ascii="Times New Roman" w:hAnsi="Times New Roman" w:cs="Times New Roman"/>
          <w:sz w:val="24"/>
          <w:szCs w:val="24"/>
        </w:rPr>
        <w:t>.</w:t>
      </w:r>
      <w:r w:rsidR="00B94B15" w:rsidRPr="00B94B15">
        <w:rPr>
          <w:rFonts w:ascii="Times New Roman" w:hAnsi="Times New Roman" w:cs="Times New Roman"/>
          <w:sz w:val="24"/>
          <w:szCs w:val="24"/>
        </w:rPr>
        <w:tab/>
      </w:r>
      <w:r w:rsidR="00530E78">
        <w:rPr>
          <w:rFonts w:ascii="Times New Roman" w:hAnsi="Times New Roman" w:cs="Times New Roman"/>
          <w:sz w:val="24"/>
          <w:szCs w:val="24"/>
        </w:rPr>
        <w:t>Obo</w:t>
      </w:r>
      <w:r w:rsidR="00812065">
        <w:rPr>
          <w:rFonts w:ascii="Times New Roman" w:hAnsi="Times New Roman" w:cs="Times New Roman"/>
          <w:sz w:val="24"/>
          <w:szCs w:val="24"/>
        </w:rPr>
        <w:t xml:space="preserve">známenie </w:t>
      </w:r>
      <w:r>
        <w:rPr>
          <w:rFonts w:ascii="Times New Roman" w:hAnsi="Times New Roman" w:cs="Times New Roman"/>
          <w:sz w:val="24"/>
          <w:szCs w:val="24"/>
        </w:rPr>
        <w:t xml:space="preserve">úspešného účastníka s výsledkom súťaže </w:t>
      </w:r>
      <w:r w:rsidR="000B3735">
        <w:rPr>
          <w:rFonts w:ascii="Times New Roman" w:hAnsi="Times New Roman" w:cs="Times New Roman"/>
          <w:sz w:val="24"/>
          <w:szCs w:val="24"/>
        </w:rPr>
        <w:t>do 5 (slovom: piatich</w:t>
      </w:r>
      <w:r w:rsidR="003C496A">
        <w:rPr>
          <w:rFonts w:ascii="Times New Roman" w:hAnsi="Times New Roman" w:cs="Times New Roman"/>
          <w:sz w:val="24"/>
          <w:szCs w:val="24"/>
        </w:rPr>
        <w:t xml:space="preserve">) dní </w:t>
      </w:r>
      <w:r w:rsidR="00D92F39">
        <w:rPr>
          <w:rFonts w:ascii="Times New Roman" w:hAnsi="Times New Roman" w:cs="Times New Roman"/>
          <w:sz w:val="24"/>
          <w:szCs w:val="24"/>
        </w:rPr>
        <w:t xml:space="preserve">od vyhodnotenia </w:t>
      </w:r>
      <w:r w:rsidR="00BA65EB">
        <w:rPr>
          <w:rFonts w:ascii="Times New Roman" w:hAnsi="Times New Roman" w:cs="Times New Roman"/>
          <w:sz w:val="24"/>
          <w:szCs w:val="24"/>
        </w:rPr>
        <w:t xml:space="preserve">opakovanej </w:t>
      </w:r>
      <w:r w:rsidR="00D92F39">
        <w:rPr>
          <w:rFonts w:ascii="Times New Roman" w:hAnsi="Times New Roman" w:cs="Times New Roman"/>
          <w:sz w:val="24"/>
          <w:szCs w:val="24"/>
        </w:rPr>
        <w:t>súťaže</w:t>
      </w:r>
      <w:r w:rsidR="003C496A">
        <w:rPr>
          <w:rFonts w:ascii="Times New Roman" w:hAnsi="Times New Roman" w:cs="Times New Roman"/>
          <w:sz w:val="24"/>
          <w:szCs w:val="24"/>
        </w:rPr>
        <w:t>.</w:t>
      </w:r>
    </w:p>
    <w:p w:rsidR="003C496A" w:rsidRDefault="007F53F2" w:rsidP="006D53AD">
      <w:pPr>
        <w:tabs>
          <w:tab w:val="left" w:pos="426"/>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5</w:t>
      </w:r>
      <w:r w:rsidR="003C496A">
        <w:rPr>
          <w:rFonts w:ascii="Times New Roman" w:hAnsi="Times New Roman" w:cs="Times New Roman"/>
          <w:sz w:val="24"/>
          <w:szCs w:val="24"/>
        </w:rPr>
        <w:t>.</w:t>
      </w:r>
      <w:r w:rsidR="003C496A">
        <w:rPr>
          <w:rFonts w:ascii="Times New Roman" w:hAnsi="Times New Roman" w:cs="Times New Roman"/>
          <w:sz w:val="24"/>
          <w:szCs w:val="24"/>
        </w:rPr>
        <w:tab/>
        <w:t xml:space="preserve">Uzatvorenie Kúpnej </w:t>
      </w:r>
      <w:r w:rsidR="00812065">
        <w:rPr>
          <w:rFonts w:ascii="Times New Roman" w:hAnsi="Times New Roman" w:cs="Times New Roman"/>
          <w:sz w:val="24"/>
          <w:szCs w:val="24"/>
        </w:rPr>
        <w:t>zmluvy s úspešným účastníkom súťaže</w:t>
      </w:r>
      <w:r w:rsidR="00CD2B14">
        <w:rPr>
          <w:rFonts w:ascii="Times New Roman" w:hAnsi="Times New Roman" w:cs="Times New Roman"/>
          <w:sz w:val="24"/>
          <w:szCs w:val="24"/>
        </w:rPr>
        <w:t xml:space="preserve"> do 6</w:t>
      </w:r>
      <w:r w:rsidR="003C496A">
        <w:rPr>
          <w:rFonts w:ascii="Times New Roman" w:hAnsi="Times New Roman" w:cs="Times New Roman"/>
          <w:sz w:val="24"/>
          <w:szCs w:val="24"/>
        </w:rPr>
        <w:t xml:space="preserve">0 (slovom: </w:t>
      </w:r>
      <w:r w:rsidR="00CD2B14">
        <w:rPr>
          <w:rFonts w:ascii="Times New Roman" w:hAnsi="Times New Roman" w:cs="Times New Roman"/>
          <w:sz w:val="24"/>
          <w:szCs w:val="24"/>
        </w:rPr>
        <w:t xml:space="preserve">šesťdesiat) </w:t>
      </w:r>
      <w:r w:rsidR="00812065">
        <w:rPr>
          <w:rFonts w:ascii="Times New Roman" w:hAnsi="Times New Roman" w:cs="Times New Roman"/>
          <w:sz w:val="24"/>
          <w:szCs w:val="24"/>
        </w:rPr>
        <w:t xml:space="preserve">dní od vyhodnotenia </w:t>
      </w:r>
      <w:r w:rsidR="00BA65EB">
        <w:rPr>
          <w:rFonts w:ascii="Times New Roman" w:hAnsi="Times New Roman" w:cs="Times New Roman"/>
          <w:sz w:val="24"/>
          <w:szCs w:val="24"/>
        </w:rPr>
        <w:t xml:space="preserve">opakovanej </w:t>
      </w:r>
      <w:r w:rsidR="00812065">
        <w:rPr>
          <w:rFonts w:ascii="Times New Roman" w:hAnsi="Times New Roman" w:cs="Times New Roman"/>
          <w:sz w:val="24"/>
          <w:szCs w:val="24"/>
        </w:rPr>
        <w:t>súťaže</w:t>
      </w:r>
      <w:r w:rsidR="003C496A">
        <w:rPr>
          <w:rFonts w:ascii="Times New Roman" w:hAnsi="Times New Roman" w:cs="Times New Roman"/>
          <w:sz w:val="24"/>
          <w:szCs w:val="24"/>
        </w:rPr>
        <w:t>.</w:t>
      </w:r>
    </w:p>
    <w:p w:rsidR="008C16F4" w:rsidRDefault="008C16F4" w:rsidP="008C16F4">
      <w:pPr>
        <w:tabs>
          <w:tab w:val="left" w:pos="284"/>
        </w:tabs>
        <w:spacing w:after="0" w:line="240" w:lineRule="auto"/>
        <w:ind w:left="284" w:hanging="284"/>
        <w:rPr>
          <w:rFonts w:ascii="Times New Roman" w:hAnsi="Times New Roman" w:cs="Times New Roman"/>
          <w:sz w:val="24"/>
          <w:szCs w:val="24"/>
        </w:rPr>
      </w:pPr>
    </w:p>
    <w:p w:rsidR="008C16F4" w:rsidRDefault="008C16F4" w:rsidP="008C16F4">
      <w:pPr>
        <w:tabs>
          <w:tab w:val="left" w:pos="284"/>
        </w:tabs>
        <w:spacing w:after="0" w:line="240" w:lineRule="auto"/>
        <w:ind w:left="284" w:hanging="284"/>
        <w:rPr>
          <w:rFonts w:ascii="Times New Roman" w:hAnsi="Times New Roman" w:cs="Times New Roman"/>
          <w:sz w:val="24"/>
          <w:szCs w:val="24"/>
        </w:rPr>
      </w:pPr>
    </w:p>
    <w:p w:rsidR="008C16F4" w:rsidRPr="008C16F4" w:rsidRDefault="00812065" w:rsidP="007817B7">
      <w:pPr>
        <w:tabs>
          <w:tab w:val="left" w:pos="284"/>
        </w:tabs>
        <w:spacing w:after="0" w:line="240" w:lineRule="auto"/>
        <w:ind w:left="284" w:hanging="284"/>
        <w:jc w:val="left"/>
        <w:rPr>
          <w:rFonts w:ascii="Times New Roman" w:hAnsi="Times New Roman" w:cs="Times New Roman"/>
          <w:b/>
          <w:sz w:val="24"/>
          <w:szCs w:val="24"/>
        </w:rPr>
      </w:pPr>
      <w:r>
        <w:rPr>
          <w:rFonts w:ascii="Times New Roman" w:hAnsi="Times New Roman" w:cs="Times New Roman"/>
          <w:b/>
          <w:sz w:val="24"/>
          <w:szCs w:val="24"/>
        </w:rPr>
        <w:t xml:space="preserve">Podmienky </w:t>
      </w:r>
      <w:r w:rsidR="00BA65EB">
        <w:rPr>
          <w:rFonts w:ascii="Times New Roman" w:hAnsi="Times New Roman" w:cs="Times New Roman"/>
          <w:b/>
          <w:sz w:val="24"/>
          <w:szCs w:val="24"/>
        </w:rPr>
        <w:t xml:space="preserve">opakovanej </w:t>
      </w:r>
      <w:r>
        <w:rPr>
          <w:rFonts w:ascii="Times New Roman" w:hAnsi="Times New Roman" w:cs="Times New Roman"/>
          <w:b/>
          <w:sz w:val="24"/>
          <w:szCs w:val="24"/>
        </w:rPr>
        <w:t>súťaže</w:t>
      </w:r>
    </w:p>
    <w:p w:rsidR="008C16F4" w:rsidRDefault="008C16F4" w:rsidP="00FA1EC6">
      <w:pPr>
        <w:tabs>
          <w:tab w:val="left" w:pos="284"/>
        </w:tabs>
        <w:spacing w:after="0" w:line="240" w:lineRule="auto"/>
        <w:ind w:left="284" w:hanging="284"/>
        <w:rPr>
          <w:rFonts w:ascii="Times New Roman" w:hAnsi="Times New Roman" w:cs="Times New Roman"/>
          <w:sz w:val="24"/>
          <w:szCs w:val="24"/>
        </w:rPr>
      </w:pPr>
    </w:p>
    <w:p w:rsidR="001A7C01" w:rsidRDefault="00812065" w:rsidP="006D53AD">
      <w:pPr>
        <w:tabs>
          <w:tab w:val="left" w:pos="426"/>
        </w:tabs>
        <w:spacing w:line="240" w:lineRule="auto"/>
        <w:ind w:left="426" w:hanging="426"/>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BA65EB">
        <w:rPr>
          <w:rFonts w:ascii="Times New Roman" w:hAnsi="Times New Roman" w:cs="Times New Roman"/>
          <w:sz w:val="24"/>
          <w:szCs w:val="24"/>
        </w:rPr>
        <w:t>Opakovaná s</w:t>
      </w:r>
      <w:r>
        <w:rPr>
          <w:rFonts w:ascii="Times New Roman" w:hAnsi="Times New Roman" w:cs="Times New Roman"/>
          <w:sz w:val="24"/>
          <w:szCs w:val="24"/>
        </w:rPr>
        <w:t>úťaž</w:t>
      </w:r>
      <w:r w:rsidR="008C16F4">
        <w:rPr>
          <w:rFonts w:ascii="Times New Roman" w:hAnsi="Times New Roman" w:cs="Times New Roman"/>
          <w:sz w:val="24"/>
          <w:szCs w:val="24"/>
        </w:rPr>
        <w:t xml:space="preserve"> sa začína dňom jej zverejnenia na internetovej stránke Vyhlasovateľa – </w:t>
      </w:r>
      <w:hyperlink r:id="rId9" w:history="1">
        <w:r w:rsidR="008C16F4" w:rsidRPr="00BF358D">
          <w:rPr>
            <w:rStyle w:val="Hypertextovprepojenie"/>
            <w:rFonts w:ascii="Times New Roman" w:hAnsi="Times New Roman" w:cs="Times New Roman"/>
            <w:b/>
            <w:color w:val="auto"/>
            <w:sz w:val="24"/>
            <w:szCs w:val="24"/>
            <w:u w:val="none"/>
          </w:rPr>
          <w:t>www.rsms.sk</w:t>
        </w:r>
      </w:hyperlink>
      <w:r w:rsidR="008C16F4" w:rsidRPr="00BF358D">
        <w:rPr>
          <w:rFonts w:ascii="Times New Roman" w:hAnsi="Times New Roman" w:cs="Times New Roman"/>
          <w:b/>
          <w:sz w:val="24"/>
          <w:szCs w:val="24"/>
        </w:rPr>
        <w:t>.</w:t>
      </w:r>
    </w:p>
    <w:p w:rsidR="001A7C01" w:rsidRDefault="006D53AD" w:rsidP="006D53AD">
      <w:pPr>
        <w:tabs>
          <w:tab w:val="left" w:pos="426"/>
        </w:tabs>
        <w:spacing w:line="240" w:lineRule="auto"/>
        <w:ind w:left="426" w:hanging="426"/>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1A7C01" w:rsidRPr="008C5CB3">
        <w:rPr>
          <w:rFonts w:ascii="Times New Roman" w:hAnsi="Times New Roman" w:cs="Times New Roman"/>
          <w:sz w:val="24"/>
          <w:szCs w:val="24"/>
        </w:rPr>
        <w:t xml:space="preserve">Predmetné nehnuteľnosti budú k dispozícii na obhliadku </w:t>
      </w:r>
      <w:r w:rsidR="0068251E" w:rsidRPr="008C5CB3">
        <w:rPr>
          <w:rFonts w:ascii="Times New Roman" w:hAnsi="Times New Roman" w:cs="Times New Roman"/>
          <w:sz w:val="24"/>
          <w:szCs w:val="24"/>
        </w:rPr>
        <w:t>po telefonickom dohovore</w:t>
      </w:r>
      <w:r w:rsidR="00E54271" w:rsidRPr="008C5CB3">
        <w:rPr>
          <w:rFonts w:ascii="Times New Roman" w:hAnsi="Times New Roman" w:cs="Times New Roman"/>
          <w:sz w:val="24"/>
          <w:szCs w:val="24"/>
        </w:rPr>
        <w:t xml:space="preserve"> na telefónnom </w:t>
      </w:r>
      <w:r w:rsidR="008C5CB3" w:rsidRPr="008C5CB3">
        <w:rPr>
          <w:rFonts w:ascii="Times New Roman" w:hAnsi="Times New Roman" w:cs="Times New Roman"/>
          <w:sz w:val="24"/>
          <w:szCs w:val="24"/>
        </w:rPr>
        <w:t>čísle 0917 123</w:t>
      </w:r>
      <w:r w:rsidR="00431F17">
        <w:rPr>
          <w:rFonts w:ascii="Times New Roman" w:hAnsi="Times New Roman" w:cs="Times New Roman"/>
          <w:sz w:val="24"/>
          <w:szCs w:val="24"/>
        </w:rPr>
        <w:t> </w:t>
      </w:r>
      <w:r w:rsidR="00E54271" w:rsidRPr="008C5CB3">
        <w:rPr>
          <w:rFonts w:ascii="Times New Roman" w:hAnsi="Times New Roman" w:cs="Times New Roman"/>
          <w:sz w:val="24"/>
          <w:szCs w:val="24"/>
        </w:rPr>
        <w:t>602</w:t>
      </w:r>
      <w:r w:rsidR="001A7C01" w:rsidRPr="008C5CB3">
        <w:rPr>
          <w:rFonts w:ascii="Times New Roman" w:hAnsi="Times New Roman" w:cs="Times New Roman"/>
          <w:sz w:val="24"/>
          <w:szCs w:val="24"/>
        </w:rPr>
        <w:t>.</w:t>
      </w:r>
    </w:p>
    <w:p w:rsidR="00431F17" w:rsidRDefault="00431F17" w:rsidP="006D53AD">
      <w:pPr>
        <w:tabs>
          <w:tab w:val="left" w:pos="426"/>
        </w:tabs>
        <w:spacing w:line="240" w:lineRule="auto"/>
        <w:ind w:left="426" w:hanging="426"/>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D0755B">
        <w:rPr>
          <w:rFonts w:ascii="Times New Roman" w:hAnsi="Times New Roman" w:cs="Times New Roman"/>
          <w:sz w:val="24"/>
          <w:szCs w:val="24"/>
        </w:rPr>
        <w:t>Zásady obsahu</w:t>
      </w:r>
      <w:r w:rsidR="00827075">
        <w:rPr>
          <w:rFonts w:ascii="Times New Roman" w:hAnsi="Times New Roman" w:cs="Times New Roman"/>
          <w:sz w:val="24"/>
          <w:szCs w:val="24"/>
        </w:rPr>
        <w:t xml:space="preserve"> Kúpnej zmluvy</w:t>
      </w:r>
      <w:r w:rsidR="00D0755B">
        <w:rPr>
          <w:rFonts w:ascii="Times New Roman" w:hAnsi="Times New Roman" w:cs="Times New Roman"/>
          <w:sz w:val="24"/>
          <w:szCs w:val="24"/>
        </w:rPr>
        <w:t>, na ktorých Vyhlasovateľ trvá:</w:t>
      </w:r>
    </w:p>
    <w:p w:rsidR="00431F17" w:rsidRDefault="00431F17" w:rsidP="006D53AD">
      <w:pPr>
        <w:tabs>
          <w:tab w:val="left" w:pos="426"/>
        </w:tabs>
        <w:spacing w:line="240" w:lineRule="auto"/>
        <w:ind w:left="426" w:hanging="426"/>
        <w:rPr>
          <w:rFonts w:ascii="Times New Roman" w:hAnsi="Times New Roman" w:cs="Times New Roman"/>
          <w:sz w:val="24"/>
          <w:szCs w:val="24"/>
        </w:rPr>
      </w:pPr>
    </w:p>
    <w:p w:rsidR="007B3D67" w:rsidRDefault="007B3D67" w:rsidP="006D53AD">
      <w:pPr>
        <w:tabs>
          <w:tab w:val="left" w:pos="426"/>
        </w:tabs>
        <w:spacing w:line="240" w:lineRule="auto"/>
        <w:ind w:left="426" w:hanging="426"/>
        <w:rPr>
          <w:rFonts w:ascii="Times New Roman" w:hAnsi="Times New Roman" w:cs="Times New Roman"/>
          <w:sz w:val="24"/>
          <w:szCs w:val="24"/>
        </w:rPr>
      </w:pPr>
    </w:p>
    <w:p w:rsidR="007B3D67" w:rsidRDefault="007B3D67" w:rsidP="006D53AD">
      <w:pPr>
        <w:tabs>
          <w:tab w:val="left" w:pos="426"/>
        </w:tabs>
        <w:spacing w:line="240" w:lineRule="auto"/>
        <w:ind w:left="426" w:hanging="426"/>
        <w:rPr>
          <w:rFonts w:ascii="Times New Roman" w:hAnsi="Times New Roman" w:cs="Times New Roman"/>
          <w:sz w:val="24"/>
          <w:szCs w:val="24"/>
        </w:rPr>
      </w:pPr>
    </w:p>
    <w:p w:rsidR="007B3D67" w:rsidRDefault="007B3D67" w:rsidP="006D53AD">
      <w:pPr>
        <w:tabs>
          <w:tab w:val="left" w:pos="426"/>
        </w:tabs>
        <w:spacing w:line="240" w:lineRule="auto"/>
        <w:ind w:left="426" w:hanging="426"/>
        <w:rPr>
          <w:rFonts w:ascii="Times New Roman" w:hAnsi="Times New Roman" w:cs="Times New Roman"/>
          <w:sz w:val="24"/>
          <w:szCs w:val="24"/>
        </w:rPr>
      </w:pPr>
    </w:p>
    <w:p w:rsidR="007817B7" w:rsidRDefault="007817B7" w:rsidP="006D53AD">
      <w:pPr>
        <w:tabs>
          <w:tab w:val="left" w:pos="426"/>
        </w:tabs>
        <w:spacing w:line="240" w:lineRule="auto"/>
        <w:ind w:left="426" w:hanging="426"/>
        <w:rPr>
          <w:rFonts w:ascii="Times New Roman" w:hAnsi="Times New Roman" w:cs="Times New Roman"/>
          <w:sz w:val="24"/>
          <w:szCs w:val="24"/>
        </w:rPr>
      </w:pPr>
    </w:p>
    <w:p w:rsidR="007817B7" w:rsidRDefault="007817B7" w:rsidP="006D53AD">
      <w:pPr>
        <w:tabs>
          <w:tab w:val="left" w:pos="426"/>
        </w:tabs>
        <w:spacing w:line="240" w:lineRule="auto"/>
        <w:ind w:left="426" w:hanging="426"/>
        <w:rPr>
          <w:rFonts w:ascii="Times New Roman" w:hAnsi="Times New Roman" w:cs="Times New Roman"/>
          <w:sz w:val="24"/>
          <w:szCs w:val="24"/>
        </w:rPr>
      </w:pPr>
    </w:p>
    <w:p w:rsidR="007B3D67" w:rsidRPr="00D0755B" w:rsidRDefault="007B3D67" w:rsidP="009340A7">
      <w:pPr>
        <w:pBdr>
          <w:bottom w:val="single" w:sz="4" w:space="1" w:color="auto"/>
        </w:pBdr>
        <w:spacing w:before="120" w:after="120" w:line="360" w:lineRule="auto"/>
        <w:jc w:val="center"/>
        <w:outlineLvl w:val="0"/>
        <w:rPr>
          <w:rFonts w:ascii="Times New Roman" w:hAnsi="Times New Roman"/>
          <w:b/>
          <w:sz w:val="24"/>
          <w:szCs w:val="24"/>
        </w:rPr>
      </w:pPr>
      <w:r w:rsidRPr="00AE6124">
        <w:rPr>
          <w:rFonts w:ascii="Times New Roman" w:hAnsi="Times New Roman"/>
          <w:b/>
          <w:sz w:val="24"/>
          <w:szCs w:val="24"/>
        </w:rPr>
        <w:lastRenderedPageBreak/>
        <w:t>___________________________________________________________________________</w:t>
      </w:r>
      <w:r w:rsidRPr="00D0755B">
        <w:rPr>
          <w:rFonts w:ascii="Times New Roman" w:hAnsi="Times New Roman"/>
          <w:b/>
          <w:sz w:val="24"/>
          <w:szCs w:val="24"/>
        </w:rPr>
        <w:t>KÚPNA ZMLUVA</w:t>
      </w:r>
    </w:p>
    <w:p w:rsidR="007B3D67" w:rsidRPr="00D0755B" w:rsidRDefault="007B3D67" w:rsidP="007B3D67">
      <w:pPr>
        <w:pBdr>
          <w:bottom w:val="single" w:sz="4" w:space="1" w:color="auto"/>
        </w:pBdr>
        <w:jc w:val="center"/>
        <w:rPr>
          <w:rFonts w:ascii="Times New Roman" w:hAnsi="Times New Roman"/>
          <w:iCs/>
          <w:sz w:val="24"/>
          <w:szCs w:val="24"/>
        </w:rPr>
      </w:pPr>
      <w:r w:rsidRPr="00D0755B">
        <w:rPr>
          <w:rFonts w:ascii="Times New Roman" w:hAnsi="Times New Roman"/>
          <w:sz w:val="24"/>
          <w:szCs w:val="24"/>
        </w:rPr>
        <w:t xml:space="preserve">uzavretá podľa </w:t>
      </w:r>
      <w:r w:rsidRPr="00D0755B">
        <w:rPr>
          <w:rFonts w:ascii="Times New Roman" w:hAnsi="Times New Roman"/>
          <w:iCs/>
          <w:sz w:val="24"/>
          <w:szCs w:val="24"/>
        </w:rPr>
        <w:t xml:space="preserve">§ 588 a nasl. zákona č. 40/1964 Zb. Občiansky zákonník </w:t>
      </w:r>
    </w:p>
    <w:p w:rsidR="007B3D67" w:rsidRPr="00D0755B" w:rsidRDefault="007B3D67" w:rsidP="007B3D67">
      <w:pPr>
        <w:pBdr>
          <w:bottom w:val="single" w:sz="4" w:space="1" w:color="auto"/>
        </w:pBdr>
        <w:jc w:val="center"/>
        <w:rPr>
          <w:rFonts w:ascii="Times New Roman" w:hAnsi="Times New Roman"/>
          <w:iCs/>
          <w:sz w:val="24"/>
          <w:szCs w:val="24"/>
        </w:rPr>
      </w:pPr>
      <w:r w:rsidRPr="00D0755B">
        <w:rPr>
          <w:rFonts w:ascii="Times New Roman" w:hAnsi="Times New Roman"/>
          <w:iCs/>
          <w:sz w:val="24"/>
          <w:szCs w:val="24"/>
        </w:rPr>
        <w:t>(ďalej len „</w:t>
      </w:r>
      <w:r w:rsidRPr="00D0755B">
        <w:rPr>
          <w:rFonts w:ascii="Times New Roman" w:hAnsi="Times New Roman"/>
          <w:b/>
          <w:iCs/>
          <w:sz w:val="24"/>
          <w:szCs w:val="24"/>
        </w:rPr>
        <w:t>Občiansky zákonník</w:t>
      </w:r>
      <w:r w:rsidRPr="00D0755B">
        <w:rPr>
          <w:rFonts w:ascii="Times New Roman" w:hAnsi="Times New Roman"/>
          <w:iCs/>
          <w:sz w:val="24"/>
          <w:szCs w:val="24"/>
        </w:rPr>
        <w:t xml:space="preserve">“)  </w:t>
      </w:r>
    </w:p>
    <w:p w:rsidR="007B3D67" w:rsidRPr="00D0755B" w:rsidRDefault="007B3D67" w:rsidP="007B3D67">
      <w:pPr>
        <w:pBdr>
          <w:bottom w:val="single" w:sz="4" w:space="1" w:color="auto"/>
        </w:pBdr>
        <w:jc w:val="center"/>
        <w:rPr>
          <w:rFonts w:ascii="Times New Roman" w:hAnsi="Times New Roman"/>
          <w:b/>
          <w:sz w:val="24"/>
          <w:szCs w:val="24"/>
        </w:rPr>
      </w:pPr>
      <w:r w:rsidRPr="00D0755B">
        <w:rPr>
          <w:rFonts w:ascii="Times New Roman" w:hAnsi="Times New Roman"/>
          <w:iCs/>
          <w:sz w:val="24"/>
          <w:szCs w:val="24"/>
        </w:rPr>
        <w:t>(ďalej ako „</w:t>
      </w:r>
      <w:r w:rsidRPr="00D0755B">
        <w:rPr>
          <w:rFonts w:ascii="Times New Roman" w:hAnsi="Times New Roman"/>
          <w:b/>
          <w:iCs/>
          <w:sz w:val="24"/>
          <w:szCs w:val="24"/>
        </w:rPr>
        <w:t>Zmluva</w:t>
      </w:r>
      <w:r w:rsidRPr="00D0755B">
        <w:rPr>
          <w:rFonts w:ascii="Times New Roman" w:hAnsi="Times New Roman"/>
          <w:iCs/>
          <w:sz w:val="24"/>
          <w:szCs w:val="24"/>
        </w:rPr>
        <w:t>“)</w:t>
      </w:r>
    </w:p>
    <w:p w:rsidR="007B3D67" w:rsidRPr="00D0755B" w:rsidRDefault="007B3D67" w:rsidP="007B3D67">
      <w:pPr>
        <w:spacing w:before="120" w:after="120" w:line="360" w:lineRule="auto"/>
        <w:rPr>
          <w:rFonts w:ascii="Times New Roman" w:hAnsi="Times New Roman"/>
          <w:sz w:val="12"/>
          <w:szCs w:val="12"/>
        </w:rPr>
      </w:pPr>
    </w:p>
    <w:p w:rsidR="007B3D67" w:rsidRPr="00D0755B" w:rsidRDefault="007B3D67" w:rsidP="007B3D67">
      <w:pPr>
        <w:widowControl w:val="0"/>
        <w:autoSpaceDE w:val="0"/>
        <w:autoSpaceDN w:val="0"/>
        <w:adjustRightInd w:val="0"/>
        <w:spacing w:before="120" w:after="120"/>
        <w:jc w:val="center"/>
        <w:rPr>
          <w:rFonts w:ascii="Times New Roman" w:hAnsi="Times New Roman"/>
          <w:iCs/>
          <w:sz w:val="24"/>
          <w:szCs w:val="24"/>
        </w:rPr>
      </w:pPr>
      <w:r w:rsidRPr="00D0755B">
        <w:rPr>
          <w:rFonts w:ascii="Times New Roman" w:hAnsi="Times New Roman"/>
          <w:sz w:val="24"/>
          <w:szCs w:val="24"/>
        </w:rPr>
        <w:t xml:space="preserve">uzavretá medzi: </w:t>
      </w:r>
    </w:p>
    <w:p w:rsidR="007B3D67" w:rsidRPr="00D0755B" w:rsidRDefault="007B3D67" w:rsidP="007B3D67">
      <w:pPr>
        <w:widowControl w:val="0"/>
        <w:autoSpaceDE w:val="0"/>
        <w:autoSpaceDN w:val="0"/>
        <w:adjustRightInd w:val="0"/>
        <w:spacing w:before="120" w:after="120"/>
        <w:jc w:val="center"/>
        <w:rPr>
          <w:rFonts w:ascii="Times New Roman" w:hAnsi="Times New Roman"/>
          <w:iCs/>
          <w:sz w:val="24"/>
          <w:szCs w:val="24"/>
        </w:rPr>
      </w:pPr>
    </w:p>
    <w:p w:rsidR="00D0755B" w:rsidRDefault="007B3D67" w:rsidP="007B3D67">
      <w:pPr>
        <w:rPr>
          <w:rFonts w:ascii="Times New Roman" w:hAnsi="Times New Roman"/>
          <w:b/>
          <w:bCs w:val="0"/>
          <w:sz w:val="24"/>
          <w:szCs w:val="24"/>
        </w:rPr>
      </w:pPr>
      <w:r w:rsidRPr="00D0755B">
        <w:rPr>
          <w:rFonts w:ascii="Times New Roman" w:hAnsi="Times New Roman"/>
          <w:b/>
          <w:bCs w:val="0"/>
          <w:sz w:val="24"/>
          <w:szCs w:val="24"/>
        </w:rPr>
        <w:t>Predávajúci:</w:t>
      </w:r>
      <w:r w:rsidRPr="00D0755B">
        <w:rPr>
          <w:rFonts w:ascii="Times New Roman" w:hAnsi="Times New Roman"/>
          <w:b/>
          <w:bCs w:val="0"/>
          <w:sz w:val="24"/>
          <w:szCs w:val="24"/>
        </w:rPr>
        <w:tab/>
      </w:r>
      <w:r w:rsidRPr="00D0755B">
        <w:rPr>
          <w:rFonts w:ascii="Times New Roman" w:hAnsi="Times New Roman"/>
          <w:b/>
          <w:bCs w:val="0"/>
          <w:sz w:val="24"/>
          <w:szCs w:val="24"/>
        </w:rPr>
        <w:tab/>
      </w:r>
    </w:p>
    <w:p w:rsidR="007B3D67" w:rsidRPr="00D0755B" w:rsidRDefault="00D0755B" w:rsidP="007B3D67">
      <w:pPr>
        <w:rPr>
          <w:rFonts w:ascii="Times New Roman" w:hAnsi="Times New Roman"/>
          <w:b/>
          <w:bCs w:val="0"/>
          <w:sz w:val="24"/>
          <w:szCs w:val="24"/>
        </w:rPr>
      </w:pPr>
      <w:r w:rsidRPr="00D0755B">
        <w:rPr>
          <w:rFonts w:ascii="Times New Roman" w:hAnsi="Times New Roman"/>
          <w:bCs w:val="0"/>
          <w:sz w:val="24"/>
          <w:szCs w:val="24"/>
        </w:rPr>
        <w:t>Názov:</w:t>
      </w:r>
      <w:r>
        <w:rPr>
          <w:rFonts w:ascii="Times New Roman" w:hAnsi="Times New Roman"/>
          <w:b/>
          <w:bCs w:val="0"/>
          <w:sz w:val="24"/>
          <w:szCs w:val="24"/>
        </w:rPr>
        <w:tab/>
      </w:r>
      <w:r>
        <w:rPr>
          <w:rFonts w:ascii="Times New Roman" w:hAnsi="Times New Roman"/>
          <w:b/>
          <w:bCs w:val="0"/>
          <w:sz w:val="24"/>
          <w:szCs w:val="24"/>
        </w:rPr>
        <w:tab/>
      </w:r>
      <w:r>
        <w:rPr>
          <w:rFonts w:ascii="Times New Roman" w:hAnsi="Times New Roman"/>
          <w:b/>
          <w:bCs w:val="0"/>
          <w:sz w:val="24"/>
          <w:szCs w:val="24"/>
        </w:rPr>
        <w:tab/>
      </w:r>
      <w:r w:rsidR="007B3D67" w:rsidRPr="00D0755B">
        <w:rPr>
          <w:rFonts w:ascii="Times New Roman" w:hAnsi="Times New Roman"/>
          <w:b/>
          <w:bCs w:val="0"/>
          <w:sz w:val="24"/>
          <w:szCs w:val="24"/>
        </w:rPr>
        <w:t>Rekreačné služby mesta Senica, spol. s r.o.</w:t>
      </w:r>
    </w:p>
    <w:p w:rsidR="007B3D67" w:rsidRPr="00D0755B" w:rsidRDefault="007B3D67" w:rsidP="007B3D67">
      <w:pPr>
        <w:pStyle w:val="NormalWeb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after="60" w:line="276" w:lineRule="auto"/>
        <w:rPr>
          <w:rFonts w:hAnsi="Times New Roman" w:cs="Times New Roman"/>
          <w:lang w:val="sk-SK"/>
        </w:rPr>
      </w:pPr>
      <w:bookmarkStart w:id="0" w:name="_Hlk205881394"/>
      <w:r w:rsidRPr="00D0755B">
        <w:rPr>
          <w:rFonts w:hAnsi="Times New Roman" w:cs="Times New Roman"/>
          <w:lang w:val="sk-SK"/>
        </w:rPr>
        <w:t>Sídlo:</w:t>
      </w:r>
      <w:r w:rsidRPr="00D0755B">
        <w:rPr>
          <w:rFonts w:hAnsi="Times New Roman" w:cs="Times New Roman"/>
          <w:lang w:val="sk-SK"/>
        </w:rPr>
        <w:tab/>
      </w:r>
      <w:r w:rsidRPr="00D0755B">
        <w:rPr>
          <w:rFonts w:hAnsi="Times New Roman" w:cs="Times New Roman"/>
          <w:lang w:val="sk-SK"/>
        </w:rPr>
        <w:tab/>
      </w:r>
      <w:r w:rsidRPr="00D0755B">
        <w:rPr>
          <w:rFonts w:hAnsi="Times New Roman" w:cs="Times New Roman"/>
          <w:lang w:val="sk-SK"/>
        </w:rPr>
        <w:tab/>
        <w:t>Tehelná 1168/2A, 905 01 Senica</w:t>
      </w:r>
    </w:p>
    <w:p w:rsidR="007B3D67" w:rsidRPr="00D0755B" w:rsidRDefault="007B3D67" w:rsidP="007B3D67">
      <w:pPr>
        <w:pStyle w:val="NormalWeb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after="60" w:line="276" w:lineRule="auto"/>
        <w:rPr>
          <w:rFonts w:hAnsi="Times New Roman" w:cs="Times New Roman"/>
          <w:lang w:val="sk-SK"/>
        </w:rPr>
      </w:pPr>
      <w:r w:rsidRPr="00D0755B">
        <w:rPr>
          <w:rFonts w:hAnsi="Times New Roman" w:cs="Times New Roman"/>
          <w:lang w:val="sk-SK"/>
        </w:rPr>
        <w:t>IČO:</w:t>
      </w:r>
      <w:r w:rsidRPr="00D0755B">
        <w:rPr>
          <w:rFonts w:hAnsi="Times New Roman" w:cs="Times New Roman"/>
          <w:lang w:val="sk-SK"/>
        </w:rPr>
        <w:tab/>
        <w:t xml:space="preserve">                 </w:t>
      </w:r>
      <w:r w:rsidRPr="00D0755B">
        <w:rPr>
          <w:rFonts w:hAnsi="Times New Roman" w:cs="Times New Roman"/>
          <w:lang w:val="sk-SK"/>
        </w:rPr>
        <w:tab/>
        <w:t>44 525 371</w:t>
      </w:r>
    </w:p>
    <w:p w:rsidR="007B3D67" w:rsidRPr="00D0755B" w:rsidRDefault="007B3D67" w:rsidP="007B3D67">
      <w:pPr>
        <w:pStyle w:val="NormalWeb1"/>
        <w:tabs>
          <w:tab w:val="left" w:pos="0"/>
          <w:tab w:val="left" w:pos="6381"/>
          <w:tab w:val="left" w:pos="7090"/>
          <w:tab w:val="left" w:pos="7799"/>
          <w:tab w:val="left" w:pos="8508"/>
          <w:tab w:val="left" w:pos="9217"/>
        </w:tabs>
        <w:spacing w:before="0" w:after="60" w:line="276" w:lineRule="auto"/>
        <w:ind w:left="2127" w:hanging="2127"/>
        <w:jc w:val="both"/>
        <w:rPr>
          <w:rFonts w:hAnsi="Times New Roman" w:cs="Times New Roman"/>
          <w:lang w:val="sk-SK"/>
        </w:rPr>
      </w:pPr>
      <w:r w:rsidRPr="00D0755B">
        <w:rPr>
          <w:rFonts w:hAnsi="Times New Roman" w:cs="Times New Roman"/>
          <w:lang w:val="sk-SK"/>
        </w:rPr>
        <w:t xml:space="preserve">Zápis:              </w:t>
      </w:r>
      <w:r w:rsidRPr="00D0755B">
        <w:rPr>
          <w:rFonts w:hAnsi="Times New Roman" w:cs="Times New Roman"/>
          <w:lang w:val="sk-SK"/>
        </w:rPr>
        <w:tab/>
        <w:t>Obchodný register Okresného súdu Trnava, Oddiel: Sro, Vložka č. 23091/T</w:t>
      </w:r>
    </w:p>
    <w:p w:rsidR="007B3D67" w:rsidRPr="00D0755B" w:rsidRDefault="007B3D67" w:rsidP="007B3D67">
      <w:pPr>
        <w:pStyle w:val="NormalWeb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after="60" w:line="276" w:lineRule="auto"/>
        <w:ind w:left="2832" w:hanging="2832"/>
        <w:rPr>
          <w:rFonts w:hAnsi="Times New Roman"/>
          <w:bCs/>
        </w:rPr>
      </w:pPr>
      <w:r w:rsidRPr="00D0755B">
        <w:rPr>
          <w:rFonts w:hAnsi="Times New Roman"/>
          <w:bCs/>
        </w:rPr>
        <w:t>DIČ:</w:t>
      </w:r>
      <w:r w:rsidRPr="00D0755B">
        <w:rPr>
          <w:rFonts w:hAnsi="Times New Roman"/>
          <w:bCs/>
        </w:rPr>
        <w:tab/>
      </w:r>
      <w:r w:rsidRPr="00D0755B">
        <w:rPr>
          <w:rFonts w:hAnsi="Times New Roman"/>
          <w:bCs/>
        </w:rPr>
        <w:tab/>
      </w:r>
      <w:r w:rsidRPr="00D0755B">
        <w:rPr>
          <w:rFonts w:hAnsi="Times New Roman"/>
          <w:bCs/>
        </w:rPr>
        <w:tab/>
        <w:t>2022735528</w:t>
      </w:r>
    </w:p>
    <w:p w:rsidR="007B3D67" w:rsidRDefault="007B3D67" w:rsidP="007B3D67">
      <w:pPr>
        <w:pStyle w:val="NormalWeb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after="60" w:line="276" w:lineRule="auto"/>
        <w:ind w:left="2832" w:hanging="2832"/>
        <w:rPr>
          <w:rFonts w:hAnsi="Times New Roman"/>
          <w:bCs/>
        </w:rPr>
      </w:pPr>
      <w:r w:rsidRPr="00D0755B">
        <w:rPr>
          <w:rFonts w:hAnsi="Times New Roman"/>
          <w:bCs/>
        </w:rPr>
        <w:t>IČ DPH:</w:t>
      </w:r>
      <w:r w:rsidRPr="00D0755B">
        <w:rPr>
          <w:rFonts w:hAnsi="Times New Roman"/>
          <w:bCs/>
        </w:rPr>
        <w:tab/>
      </w:r>
      <w:r w:rsidRPr="00D0755B">
        <w:rPr>
          <w:rFonts w:hAnsi="Times New Roman"/>
          <w:bCs/>
        </w:rPr>
        <w:tab/>
        <w:t>SK 2022735528</w:t>
      </w:r>
    </w:p>
    <w:p w:rsidR="00D0755B" w:rsidRDefault="00D0755B" w:rsidP="007B3D67">
      <w:pPr>
        <w:pStyle w:val="NormalWeb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after="60" w:line="276" w:lineRule="auto"/>
        <w:ind w:left="2832" w:hanging="2832"/>
        <w:rPr>
          <w:rFonts w:hAnsi="Times New Roman"/>
          <w:bCs/>
        </w:rPr>
      </w:pPr>
      <w:r>
        <w:rPr>
          <w:rFonts w:hAnsi="Times New Roman"/>
          <w:bCs/>
        </w:rPr>
        <w:t>Bankové</w:t>
      </w:r>
      <w:r w:rsidRPr="00270CFC">
        <w:rPr>
          <w:rFonts w:hAnsi="Times New Roman"/>
          <w:bCs/>
          <w:lang w:val="sk-SK"/>
        </w:rPr>
        <w:t xml:space="preserve"> spojenie</w:t>
      </w:r>
      <w:r>
        <w:rPr>
          <w:rFonts w:hAnsi="Times New Roman"/>
          <w:bCs/>
        </w:rPr>
        <w:t>:</w:t>
      </w:r>
      <w:r>
        <w:rPr>
          <w:rFonts w:hAnsi="Times New Roman"/>
          <w:bCs/>
        </w:rPr>
        <w:tab/>
        <w:t>Tatra banka, a.s.</w:t>
      </w:r>
    </w:p>
    <w:p w:rsidR="00D0755B" w:rsidRDefault="00D0755B" w:rsidP="007B3D67">
      <w:pPr>
        <w:pStyle w:val="NormalWeb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after="60" w:line="276" w:lineRule="auto"/>
        <w:ind w:left="2832" w:hanging="2832"/>
        <w:rPr>
          <w:rFonts w:hAnsi="Times New Roman"/>
          <w:bCs/>
        </w:rPr>
      </w:pPr>
      <w:r>
        <w:rPr>
          <w:rFonts w:hAnsi="Times New Roman"/>
          <w:bCs/>
        </w:rPr>
        <w:t>IBAN:</w:t>
      </w:r>
      <w:r>
        <w:rPr>
          <w:rFonts w:hAnsi="Times New Roman"/>
          <w:bCs/>
        </w:rPr>
        <w:tab/>
      </w:r>
      <w:r>
        <w:rPr>
          <w:rFonts w:hAnsi="Times New Roman"/>
          <w:bCs/>
        </w:rPr>
        <w:tab/>
      </w:r>
      <w:r>
        <w:rPr>
          <w:rFonts w:hAnsi="Times New Roman"/>
          <w:bCs/>
        </w:rPr>
        <w:tab/>
        <w:t>SK66 1100 0000 0029 2378 8157</w:t>
      </w:r>
    </w:p>
    <w:p w:rsidR="00D0755B" w:rsidRPr="00D0755B" w:rsidRDefault="00D0755B" w:rsidP="007B3D67">
      <w:pPr>
        <w:pStyle w:val="NormalWeb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after="60" w:line="276" w:lineRule="auto"/>
        <w:ind w:left="2832" w:hanging="2832"/>
        <w:rPr>
          <w:rFonts w:hAnsi="Times New Roman"/>
          <w:bCs/>
        </w:rPr>
      </w:pPr>
      <w:r>
        <w:rPr>
          <w:rFonts w:hAnsi="Times New Roman"/>
          <w:bCs/>
        </w:rPr>
        <w:t>SWIFT kód:</w:t>
      </w:r>
      <w:r>
        <w:rPr>
          <w:rFonts w:hAnsi="Times New Roman"/>
          <w:bCs/>
        </w:rPr>
        <w:tab/>
      </w:r>
      <w:r>
        <w:rPr>
          <w:rFonts w:hAnsi="Times New Roman"/>
          <w:bCs/>
        </w:rPr>
        <w:tab/>
        <w:t>TATRSKBX</w:t>
      </w:r>
    </w:p>
    <w:p w:rsidR="007B3D67" w:rsidRPr="00D0755B" w:rsidRDefault="007B3D67" w:rsidP="007B3D67">
      <w:pPr>
        <w:pStyle w:val="NormalWeb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after="60" w:line="276" w:lineRule="auto"/>
        <w:ind w:left="2832" w:hanging="2832"/>
        <w:rPr>
          <w:rFonts w:hAnsi="Times New Roman" w:cs="Times New Roman"/>
          <w:lang w:val="sk-SK"/>
        </w:rPr>
      </w:pPr>
      <w:r w:rsidRPr="00D0755B">
        <w:rPr>
          <w:rFonts w:hAnsi="Times New Roman" w:cs="Times New Roman"/>
          <w:lang w:val="sk-SK"/>
        </w:rPr>
        <w:t>E-mail:</w:t>
      </w:r>
      <w:r w:rsidRPr="00D0755B">
        <w:rPr>
          <w:rFonts w:hAnsi="Times New Roman" w:cs="Times New Roman"/>
          <w:lang w:val="sk-SK"/>
        </w:rPr>
        <w:tab/>
      </w:r>
      <w:r w:rsidRPr="00D0755B">
        <w:rPr>
          <w:rFonts w:hAnsi="Times New Roman" w:cs="Times New Roman"/>
          <w:lang w:val="sk-SK"/>
        </w:rPr>
        <w:tab/>
        <w:t>sprava@rsms.sk</w:t>
      </w:r>
    </w:p>
    <w:p w:rsidR="007B3D67" w:rsidRPr="00D0755B" w:rsidRDefault="007B3D67" w:rsidP="007B3D67">
      <w:pPr>
        <w:pStyle w:val="NormalWeb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after="60" w:line="276" w:lineRule="auto"/>
        <w:rPr>
          <w:rFonts w:hAnsi="Times New Roman" w:cs="Times New Roman"/>
          <w:lang w:val="sk-SK"/>
        </w:rPr>
      </w:pPr>
      <w:r w:rsidRPr="00D0755B">
        <w:rPr>
          <w:rFonts w:hAnsi="Times New Roman" w:cs="Times New Roman"/>
          <w:lang w:val="sk-SK"/>
        </w:rPr>
        <w:t>Zastúpený:</w:t>
      </w:r>
      <w:r w:rsidRPr="00D0755B">
        <w:rPr>
          <w:rFonts w:hAnsi="Times New Roman" w:cs="Times New Roman"/>
          <w:lang w:val="sk-SK"/>
        </w:rPr>
        <w:tab/>
      </w:r>
      <w:r w:rsidRPr="00D0755B">
        <w:rPr>
          <w:rFonts w:hAnsi="Times New Roman" w:cs="Times New Roman"/>
          <w:lang w:val="sk-SK"/>
        </w:rPr>
        <w:tab/>
        <w:t>Mgr. Ľubomír Štvrtecký, konateľ</w:t>
      </w:r>
      <w:r w:rsidRPr="00D0755B">
        <w:rPr>
          <w:rFonts w:hAnsi="Times New Roman" w:cs="Times New Roman"/>
          <w:lang w:val="sk-SK"/>
        </w:rPr>
        <w:tab/>
      </w:r>
    </w:p>
    <w:bookmarkEnd w:id="0"/>
    <w:p w:rsidR="007B3D67" w:rsidRPr="00D0755B" w:rsidRDefault="007B3D67" w:rsidP="007B3D67">
      <w:pPr>
        <w:spacing w:before="240" w:after="240"/>
        <w:rPr>
          <w:rFonts w:ascii="Times New Roman" w:hAnsi="Times New Roman"/>
          <w:sz w:val="24"/>
          <w:szCs w:val="24"/>
        </w:rPr>
      </w:pPr>
      <w:r w:rsidRPr="00D0755B">
        <w:rPr>
          <w:rFonts w:ascii="Times New Roman" w:hAnsi="Times New Roman"/>
          <w:sz w:val="24"/>
          <w:szCs w:val="24"/>
        </w:rPr>
        <w:t>(ďalej len „</w:t>
      </w:r>
      <w:r w:rsidRPr="00D0755B">
        <w:rPr>
          <w:rFonts w:ascii="Times New Roman" w:hAnsi="Times New Roman"/>
          <w:b/>
          <w:bCs w:val="0"/>
          <w:iCs/>
          <w:sz w:val="24"/>
          <w:szCs w:val="24"/>
        </w:rPr>
        <w:t>Predávajúci</w:t>
      </w:r>
      <w:r w:rsidRPr="00D0755B">
        <w:rPr>
          <w:rFonts w:ascii="Times New Roman" w:hAnsi="Times New Roman"/>
          <w:sz w:val="24"/>
          <w:szCs w:val="24"/>
        </w:rPr>
        <w:t>“)</w:t>
      </w:r>
    </w:p>
    <w:p w:rsidR="007B3D67" w:rsidRPr="00D0755B" w:rsidRDefault="007B3D67" w:rsidP="007B3D67">
      <w:pPr>
        <w:spacing w:after="240"/>
        <w:jc w:val="center"/>
        <w:rPr>
          <w:rFonts w:ascii="Times New Roman" w:hAnsi="Times New Roman"/>
          <w:sz w:val="24"/>
          <w:szCs w:val="24"/>
        </w:rPr>
      </w:pPr>
      <w:r w:rsidRPr="00D0755B">
        <w:rPr>
          <w:rFonts w:ascii="Times New Roman" w:hAnsi="Times New Roman"/>
          <w:sz w:val="24"/>
          <w:szCs w:val="24"/>
        </w:rPr>
        <w:t>a</w:t>
      </w:r>
    </w:p>
    <w:p w:rsidR="007B3D67" w:rsidRDefault="00D0755B" w:rsidP="00270CFC">
      <w:pPr>
        <w:tabs>
          <w:tab w:val="left" w:pos="3402"/>
        </w:tabs>
        <w:rPr>
          <w:rFonts w:ascii="Times New Roman" w:hAnsi="Times New Roman"/>
          <w:b/>
          <w:bCs w:val="0"/>
          <w:sz w:val="24"/>
          <w:szCs w:val="24"/>
        </w:rPr>
      </w:pPr>
      <w:r>
        <w:rPr>
          <w:rFonts w:ascii="Times New Roman" w:hAnsi="Times New Roman"/>
          <w:b/>
          <w:bCs w:val="0"/>
          <w:sz w:val="24"/>
          <w:szCs w:val="24"/>
        </w:rPr>
        <w:t>Kupujúci:</w:t>
      </w:r>
      <w:r w:rsidR="00270CFC">
        <w:rPr>
          <w:rFonts w:ascii="Times New Roman" w:hAnsi="Times New Roman"/>
          <w:b/>
          <w:bCs w:val="0"/>
          <w:sz w:val="24"/>
          <w:szCs w:val="24"/>
        </w:rPr>
        <w:tab/>
      </w:r>
      <w:r w:rsidR="00270CFC">
        <w:rPr>
          <w:rFonts w:ascii="Times New Roman" w:hAnsi="Times New Roman"/>
          <w:b/>
          <w:bCs w:val="0"/>
          <w:sz w:val="24"/>
          <w:szCs w:val="24"/>
        </w:rPr>
        <w:tab/>
      </w:r>
      <w:r>
        <w:rPr>
          <w:rFonts w:ascii="Times New Roman" w:hAnsi="Times New Roman"/>
          <w:b/>
          <w:bCs w:val="0"/>
          <w:sz w:val="24"/>
          <w:szCs w:val="24"/>
        </w:rPr>
        <w:t>Kupujúci:</w:t>
      </w:r>
      <w:r w:rsidR="00270CFC">
        <w:rPr>
          <w:rFonts w:ascii="Times New Roman" w:hAnsi="Times New Roman"/>
          <w:b/>
          <w:bCs w:val="0"/>
          <w:sz w:val="24"/>
          <w:szCs w:val="24"/>
        </w:rPr>
        <w:tab/>
      </w:r>
      <w:r w:rsidR="00270CFC">
        <w:rPr>
          <w:rFonts w:ascii="Times New Roman" w:hAnsi="Times New Roman"/>
          <w:b/>
          <w:bCs w:val="0"/>
          <w:sz w:val="24"/>
          <w:szCs w:val="24"/>
        </w:rPr>
        <w:tab/>
      </w:r>
      <w:r w:rsidR="00270CFC">
        <w:rPr>
          <w:rFonts w:ascii="Times New Roman" w:hAnsi="Times New Roman"/>
          <w:b/>
          <w:bCs w:val="0"/>
          <w:sz w:val="24"/>
          <w:szCs w:val="24"/>
        </w:rPr>
        <w:tab/>
        <w:t>Kupujúci:</w:t>
      </w:r>
      <w:r>
        <w:rPr>
          <w:rFonts w:ascii="Times New Roman" w:hAnsi="Times New Roman"/>
          <w:b/>
          <w:bCs w:val="0"/>
          <w:sz w:val="24"/>
          <w:szCs w:val="24"/>
        </w:rPr>
        <w:tab/>
      </w:r>
      <w:r>
        <w:rPr>
          <w:rFonts w:ascii="Times New Roman" w:hAnsi="Times New Roman"/>
          <w:b/>
          <w:bCs w:val="0"/>
          <w:sz w:val="24"/>
          <w:szCs w:val="24"/>
        </w:rPr>
        <w:tab/>
      </w:r>
    </w:p>
    <w:p w:rsidR="00D0755B" w:rsidRPr="00D0755B" w:rsidRDefault="00D0755B" w:rsidP="00BB6B21">
      <w:pPr>
        <w:tabs>
          <w:tab w:val="left" w:pos="3544"/>
        </w:tabs>
        <w:ind w:left="3540" w:hanging="3540"/>
        <w:jc w:val="left"/>
        <w:rPr>
          <w:rFonts w:ascii="Times New Roman" w:hAnsi="Times New Roman"/>
          <w:bCs w:val="0"/>
          <w:sz w:val="24"/>
          <w:szCs w:val="24"/>
        </w:rPr>
      </w:pPr>
      <w:r>
        <w:rPr>
          <w:rFonts w:ascii="Times New Roman" w:hAnsi="Times New Roman"/>
          <w:bCs w:val="0"/>
          <w:sz w:val="24"/>
          <w:szCs w:val="24"/>
        </w:rPr>
        <w:t>(ak je právnická osoba)</w:t>
      </w:r>
      <w:r w:rsidR="00270CFC" w:rsidRPr="00270CFC">
        <w:rPr>
          <w:rFonts w:ascii="Times New Roman" w:hAnsi="Times New Roman"/>
          <w:bCs w:val="0"/>
          <w:sz w:val="24"/>
          <w:szCs w:val="24"/>
        </w:rPr>
        <w:t xml:space="preserve"> </w:t>
      </w:r>
      <w:r w:rsidR="00270CFC">
        <w:rPr>
          <w:rFonts w:ascii="Times New Roman" w:hAnsi="Times New Roman"/>
          <w:bCs w:val="0"/>
          <w:sz w:val="24"/>
          <w:szCs w:val="24"/>
        </w:rPr>
        <w:tab/>
        <w:t>(ak je fyzická osoba)</w:t>
      </w:r>
      <w:r w:rsidR="00270CFC">
        <w:rPr>
          <w:rFonts w:ascii="Times New Roman" w:hAnsi="Times New Roman"/>
          <w:bCs w:val="0"/>
          <w:sz w:val="24"/>
          <w:szCs w:val="24"/>
        </w:rPr>
        <w:tab/>
      </w:r>
      <w:r w:rsidR="00270CFC">
        <w:rPr>
          <w:rFonts w:ascii="Times New Roman" w:hAnsi="Times New Roman"/>
          <w:bCs w:val="0"/>
          <w:sz w:val="24"/>
          <w:szCs w:val="24"/>
        </w:rPr>
        <w:tab/>
        <w:t>(ak je fyzická osoba –</w:t>
      </w:r>
      <w:r w:rsidR="00BB6B21">
        <w:rPr>
          <w:rFonts w:ascii="Times New Roman" w:hAnsi="Times New Roman"/>
          <w:bCs w:val="0"/>
          <w:sz w:val="24"/>
          <w:szCs w:val="24"/>
        </w:rPr>
        <w:tab/>
      </w:r>
      <w:r w:rsidR="00BB6B21">
        <w:rPr>
          <w:rFonts w:ascii="Times New Roman" w:hAnsi="Times New Roman"/>
          <w:bCs w:val="0"/>
          <w:sz w:val="24"/>
          <w:szCs w:val="24"/>
        </w:rPr>
        <w:tab/>
      </w:r>
      <w:r w:rsidR="00270CFC">
        <w:rPr>
          <w:rFonts w:ascii="Times New Roman" w:hAnsi="Times New Roman"/>
          <w:bCs w:val="0"/>
          <w:sz w:val="24"/>
          <w:szCs w:val="24"/>
        </w:rPr>
        <w:tab/>
      </w:r>
      <w:r w:rsidR="00270CFC">
        <w:rPr>
          <w:rFonts w:ascii="Times New Roman" w:hAnsi="Times New Roman"/>
          <w:bCs w:val="0"/>
          <w:sz w:val="24"/>
          <w:szCs w:val="24"/>
        </w:rPr>
        <w:tab/>
      </w:r>
      <w:r w:rsidR="00270CFC">
        <w:rPr>
          <w:rFonts w:ascii="Times New Roman" w:hAnsi="Times New Roman"/>
          <w:bCs w:val="0"/>
          <w:sz w:val="24"/>
          <w:szCs w:val="24"/>
        </w:rPr>
        <w:tab/>
      </w:r>
      <w:r w:rsidR="00BB6B21">
        <w:rPr>
          <w:rFonts w:ascii="Times New Roman" w:hAnsi="Times New Roman"/>
          <w:bCs w:val="0"/>
          <w:sz w:val="24"/>
          <w:szCs w:val="24"/>
        </w:rPr>
        <w:tab/>
      </w:r>
      <w:r w:rsidR="00270CFC">
        <w:rPr>
          <w:rFonts w:ascii="Times New Roman" w:hAnsi="Times New Roman"/>
          <w:bCs w:val="0"/>
          <w:sz w:val="24"/>
          <w:szCs w:val="24"/>
        </w:rPr>
        <w:t>podnikateľ)</w:t>
      </w:r>
    </w:p>
    <w:p w:rsidR="00D0755B" w:rsidRPr="00D0755B" w:rsidRDefault="00270CFC" w:rsidP="00BA73C8">
      <w:pPr>
        <w:tabs>
          <w:tab w:val="left" w:pos="2127"/>
        </w:tabs>
        <w:rPr>
          <w:rFonts w:ascii="Times New Roman" w:hAnsi="Times New Roman"/>
          <w:b/>
          <w:bCs w:val="0"/>
          <w:sz w:val="24"/>
          <w:szCs w:val="24"/>
        </w:rPr>
      </w:pPr>
      <w:r>
        <w:rPr>
          <w:rFonts w:ascii="Times New Roman" w:hAnsi="Times New Roman"/>
          <w:bCs w:val="0"/>
          <w:sz w:val="24"/>
          <w:szCs w:val="24"/>
        </w:rPr>
        <w:t>Názov:</w:t>
      </w:r>
      <w:r>
        <w:rPr>
          <w:rFonts w:ascii="Times New Roman" w:hAnsi="Times New Roman"/>
          <w:b/>
          <w:bCs w:val="0"/>
          <w:sz w:val="24"/>
          <w:szCs w:val="24"/>
        </w:rPr>
        <w:tab/>
      </w:r>
      <w:r w:rsidR="00D0755B" w:rsidRPr="00D0755B">
        <w:rPr>
          <w:rFonts w:ascii="Times New Roman" w:hAnsi="Times New Roman"/>
          <w:b/>
          <w:bCs w:val="0"/>
          <w:sz w:val="24"/>
          <w:szCs w:val="24"/>
        </w:rPr>
        <w:t>[●]</w:t>
      </w:r>
      <w:r w:rsidR="00D0755B">
        <w:rPr>
          <w:rFonts w:ascii="Times New Roman" w:hAnsi="Times New Roman"/>
          <w:b/>
          <w:bCs w:val="0"/>
          <w:sz w:val="24"/>
          <w:szCs w:val="24"/>
        </w:rPr>
        <w:tab/>
      </w:r>
      <w:r w:rsidR="00D0755B">
        <w:rPr>
          <w:rFonts w:ascii="Times New Roman" w:hAnsi="Times New Roman"/>
          <w:b/>
          <w:bCs w:val="0"/>
          <w:sz w:val="24"/>
          <w:szCs w:val="24"/>
        </w:rPr>
        <w:tab/>
      </w:r>
      <w:r w:rsidRPr="00270CFC">
        <w:rPr>
          <w:rFonts w:ascii="Times New Roman" w:hAnsi="Times New Roman"/>
          <w:bCs w:val="0"/>
          <w:sz w:val="24"/>
          <w:szCs w:val="24"/>
        </w:rPr>
        <w:t>Meno a priezvisko:</w:t>
      </w:r>
      <w:r w:rsidR="00BA73C8">
        <w:rPr>
          <w:rFonts w:ascii="Times New Roman" w:hAnsi="Times New Roman"/>
          <w:bCs w:val="0"/>
          <w:sz w:val="24"/>
          <w:szCs w:val="24"/>
        </w:rPr>
        <w:tab/>
      </w:r>
      <w:r w:rsidR="00BA73C8" w:rsidRPr="00D0755B">
        <w:rPr>
          <w:rFonts w:ascii="Times New Roman" w:hAnsi="Times New Roman"/>
          <w:b/>
          <w:bCs w:val="0"/>
          <w:sz w:val="24"/>
          <w:szCs w:val="24"/>
        </w:rPr>
        <w:t>[●]</w:t>
      </w:r>
      <w:r w:rsidR="00BA73C8">
        <w:rPr>
          <w:rFonts w:ascii="Times New Roman" w:hAnsi="Times New Roman"/>
          <w:bCs w:val="0"/>
          <w:sz w:val="24"/>
          <w:szCs w:val="24"/>
        </w:rPr>
        <w:tab/>
        <w:t>Názov:</w:t>
      </w:r>
      <w:r w:rsidR="00BA73C8">
        <w:rPr>
          <w:rFonts w:ascii="Times New Roman" w:hAnsi="Times New Roman"/>
          <w:bCs w:val="0"/>
          <w:sz w:val="24"/>
          <w:szCs w:val="24"/>
        </w:rPr>
        <w:tab/>
      </w:r>
      <w:r w:rsidR="00BA73C8">
        <w:rPr>
          <w:rFonts w:ascii="Times New Roman" w:hAnsi="Times New Roman"/>
          <w:bCs w:val="0"/>
          <w:sz w:val="24"/>
          <w:szCs w:val="24"/>
        </w:rPr>
        <w:tab/>
        <w:t xml:space="preserve">      </w:t>
      </w:r>
      <w:r w:rsidR="00BA73C8" w:rsidRPr="00D0755B">
        <w:rPr>
          <w:rFonts w:ascii="Times New Roman" w:hAnsi="Times New Roman"/>
          <w:b/>
          <w:bCs w:val="0"/>
          <w:sz w:val="24"/>
          <w:szCs w:val="24"/>
        </w:rPr>
        <w:t>[●]</w:t>
      </w:r>
      <w:r w:rsidR="00BA73C8">
        <w:rPr>
          <w:rFonts w:ascii="Times New Roman" w:hAnsi="Times New Roman"/>
          <w:bCs w:val="0"/>
          <w:sz w:val="24"/>
          <w:szCs w:val="24"/>
        </w:rPr>
        <w:tab/>
      </w:r>
    </w:p>
    <w:p w:rsidR="007B3D67" w:rsidRPr="00D0755B" w:rsidRDefault="007B3D67" w:rsidP="00270CFC">
      <w:pPr>
        <w:pStyle w:val="NormalWeb1"/>
        <w:tabs>
          <w:tab w:val="left" w:pos="709"/>
          <w:tab w:val="left" w:pos="1418"/>
          <w:tab w:val="left" w:pos="2127"/>
          <w:tab w:val="left" w:pos="2836"/>
          <w:tab w:val="left" w:pos="3402"/>
          <w:tab w:val="left" w:pos="3545"/>
          <w:tab w:val="left" w:pos="4254"/>
          <w:tab w:val="left" w:pos="4963"/>
          <w:tab w:val="left" w:pos="5672"/>
          <w:tab w:val="left" w:pos="6381"/>
          <w:tab w:val="left" w:pos="7090"/>
          <w:tab w:val="left" w:pos="7799"/>
          <w:tab w:val="left" w:pos="8508"/>
          <w:tab w:val="left" w:pos="9217"/>
        </w:tabs>
        <w:spacing w:before="0" w:after="60" w:line="276" w:lineRule="auto"/>
        <w:rPr>
          <w:rFonts w:hAnsi="Times New Roman" w:cs="Times New Roman"/>
          <w:lang w:val="sk-SK"/>
        </w:rPr>
      </w:pPr>
      <w:r w:rsidRPr="00D0755B">
        <w:rPr>
          <w:rFonts w:hAnsi="Times New Roman" w:cs="Times New Roman"/>
          <w:lang w:val="sk-SK"/>
        </w:rPr>
        <w:t>Sídlo:</w:t>
      </w:r>
      <w:r w:rsidRPr="00D0755B">
        <w:rPr>
          <w:rFonts w:hAnsi="Times New Roman" w:cs="Times New Roman"/>
          <w:lang w:val="sk-SK"/>
        </w:rPr>
        <w:tab/>
      </w:r>
      <w:r w:rsidRPr="00D0755B">
        <w:rPr>
          <w:rFonts w:hAnsi="Times New Roman" w:cs="Times New Roman"/>
          <w:lang w:val="sk-SK"/>
        </w:rPr>
        <w:tab/>
      </w:r>
      <w:r w:rsidRPr="00D0755B">
        <w:rPr>
          <w:rFonts w:hAnsi="Times New Roman" w:cs="Times New Roman"/>
          <w:lang w:val="sk-SK"/>
        </w:rPr>
        <w:tab/>
      </w:r>
      <w:r w:rsidRPr="00D0755B">
        <w:rPr>
          <w:rFonts w:hAnsi="Times New Roman"/>
        </w:rPr>
        <w:t>[●]</w:t>
      </w:r>
      <w:r w:rsidR="00270CFC">
        <w:rPr>
          <w:rFonts w:hAnsi="Times New Roman"/>
        </w:rPr>
        <w:tab/>
      </w:r>
      <w:r w:rsidR="00270CFC">
        <w:rPr>
          <w:rFonts w:hAnsi="Times New Roman"/>
        </w:rPr>
        <w:tab/>
      </w:r>
      <w:r w:rsidR="00270CFC">
        <w:rPr>
          <w:rFonts w:hAnsi="Times New Roman"/>
        </w:rPr>
        <w:tab/>
        <w:t>Trvalý pobyt:</w:t>
      </w:r>
      <w:r w:rsidR="00BA73C8" w:rsidRPr="00BA73C8">
        <w:rPr>
          <w:rFonts w:hAnsi="Times New Roman"/>
          <w:b/>
        </w:rPr>
        <w:t xml:space="preserve"> </w:t>
      </w:r>
      <w:r w:rsidR="00BA73C8">
        <w:rPr>
          <w:rFonts w:hAnsi="Times New Roman"/>
          <w:b/>
        </w:rPr>
        <w:tab/>
      </w:r>
      <w:r w:rsidR="00BA73C8">
        <w:rPr>
          <w:rFonts w:hAnsi="Times New Roman"/>
          <w:b/>
        </w:rPr>
        <w:tab/>
      </w:r>
      <w:r w:rsidR="00BA73C8" w:rsidRPr="00D0755B">
        <w:rPr>
          <w:rFonts w:hAnsi="Times New Roman"/>
          <w:b/>
        </w:rPr>
        <w:t>[●]</w:t>
      </w:r>
      <w:r w:rsidR="00BA73C8">
        <w:rPr>
          <w:rFonts w:hAnsi="Times New Roman"/>
          <w:b/>
        </w:rPr>
        <w:tab/>
      </w:r>
      <w:r w:rsidR="00BA73C8" w:rsidRPr="00BA73C8">
        <w:rPr>
          <w:rFonts w:hAnsi="Times New Roman"/>
        </w:rPr>
        <w:t>Sídlo:</w:t>
      </w:r>
      <w:r w:rsidR="00F12DDD" w:rsidRPr="00F12DDD">
        <w:rPr>
          <w:rFonts w:hAnsi="Times New Roman"/>
          <w:b/>
        </w:rPr>
        <w:t xml:space="preserve"> </w:t>
      </w:r>
      <w:r w:rsidR="00F12DDD">
        <w:rPr>
          <w:rFonts w:hAnsi="Times New Roman"/>
          <w:b/>
        </w:rPr>
        <w:tab/>
      </w:r>
      <w:r w:rsidR="00F12DDD">
        <w:rPr>
          <w:rFonts w:hAnsi="Times New Roman"/>
          <w:b/>
        </w:rPr>
        <w:tab/>
        <w:t xml:space="preserve">      </w:t>
      </w:r>
      <w:r w:rsidR="00F12DDD" w:rsidRPr="00D0755B">
        <w:rPr>
          <w:rFonts w:hAnsi="Times New Roman"/>
          <w:b/>
        </w:rPr>
        <w:t>[●]</w:t>
      </w:r>
      <w:r w:rsidR="00F12DDD">
        <w:rPr>
          <w:rFonts w:hAnsi="Times New Roman"/>
          <w:bCs/>
        </w:rPr>
        <w:tab/>
      </w:r>
    </w:p>
    <w:p w:rsidR="007B3D67" w:rsidRPr="00BA73C8" w:rsidRDefault="007B3D67" w:rsidP="00270CFC">
      <w:pPr>
        <w:pStyle w:val="NormalWeb1"/>
        <w:tabs>
          <w:tab w:val="left" w:pos="709"/>
          <w:tab w:val="left" w:pos="1418"/>
          <w:tab w:val="left" w:pos="2127"/>
          <w:tab w:val="left" w:pos="2836"/>
          <w:tab w:val="left" w:pos="3402"/>
          <w:tab w:val="left" w:pos="3545"/>
          <w:tab w:val="left" w:pos="4254"/>
          <w:tab w:val="left" w:pos="4963"/>
          <w:tab w:val="left" w:pos="5672"/>
          <w:tab w:val="left" w:pos="6381"/>
          <w:tab w:val="left" w:pos="7090"/>
          <w:tab w:val="left" w:pos="7799"/>
          <w:tab w:val="left" w:pos="8508"/>
          <w:tab w:val="left" w:pos="9217"/>
        </w:tabs>
        <w:spacing w:before="0" w:after="60" w:line="276" w:lineRule="auto"/>
        <w:rPr>
          <w:rFonts w:hAnsi="Times New Roman" w:cs="Times New Roman"/>
          <w:lang w:val="sk-SK"/>
        </w:rPr>
      </w:pPr>
      <w:r w:rsidRPr="00D0755B">
        <w:rPr>
          <w:rFonts w:hAnsi="Times New Roman" w:cs="Times New Roman"/>
          <w:lang w:val="sk-SK"/>
        </w:rPr>
        <w:t>IČO:</w:t>
      </w:r>
      <w:r w:rsidRPr="00D0755B">
        <w:rPr>
          <w:rFonts w:hAnsi="Times New Roman" w:cs="Times New Roman"/>
          <w:lang w:val="sk-SK"/>
        </w:rPr>
        <w:tab/>
        <w:t xml:space="preserve">                 </w:t>
      </w:r>
      <w:r w:rsidRPr="00D0755B">
        <w:rPr>
          <w:rFonts w:hAnsi="Times New Roman" w:cs="Times New Roman"/>
          <w:lang w:val="sk-SK"/>
        </w:rPr>
        <w:tab/>
      </w:r>
      <w:r w:rsidRPr="00D0755B">
        <w:rPr>
          <w:rFonts w:hAnsi="Times New Roman"/>
        </w:rPr>
        <w:t>[●]</w:t>
      </w:r>
      <w:r w:rsidR="00270CFC">
        <w:rPr>
          <w:rFonts w:hAnsi="Times New Roman"/>
        </w:rPr>
        <w:tab/>
      </w:r>
      <w:r w:rsidR="00270CFC">
        <w:rPr>
          <w:rFonts w:hAnsi="Times New Roman"/>
        </w:rPr>
        <w:tab/>
      </w:r>
      <w:r w:rsidR="00270CFC" w:rsidRPr="00270CFC">
        <w:rPr>
          <w:rFonts w:hAnsi="Times New Roman"/>
          <w:lang w:val="sk-SK"/>
        </w:rPr>
        <w:tab/>
        <w:t>Dátum narodenia</w:t>
      </w:r>
      <w:r w:rsidR="00270CFC">
        <w:rPr>
          <w:rFonts w:hAnsi="Times New Roman"/>
        </w:rPr>
        <w:t>:</w:t>
      </w:r>
      <w:r w:rsidR="00BA73C8" w:rsidRPr="00BA73C8">
        <w:rPr>
          <w:rFonts w:hAnsi="Times New Roman"/>
          <w:b/>
        </w:rPr>
        <w:t xml:space="preserve"> </w:t>
      </w:r>
      <w:r w:rsidR="00BA73C8">
        <w:rPr>
          <w:rFonts w:hAnsi="Times New Roman"/>
          <w:b/>
        </w:rPr>
        <w:tab/>
      </w:r>
      <w:r w:rsidR="00BA73C8" w:rsidRPr="00D0755B">
        <w:rPr>
          <w:rFonts w:hAnsi="Times New Roman"/>
          <w:b/>
        </w:rPr>
        <w:t>[●]</w:t>
      </w:r>
      <w:r w:rsidR="00BA73C8">
        <w:rPr>
          <w:rFonts w:hAnsi="Times New Roman"/>
          <w:b/>
        </w:rPr>
        <w:tab/>
      </w:r>
      <w:r w:rsidR="00BA73C8" w:rsidRPr="00BA73C8">
        <w:rPr>
          <w:rFonts w:hAnsi="Times New Roman"/>
        </w:rPr>
        <w:t>IČO:</w:t>
      </w:r>
      <w:r w:rsidR="00F12DDD" w:rsidRPr="00F12DDD">
        <w:rPr>
          <w:rFonts w:hAnsi="Times New Roman"/>
          <w:b/>
        </w:rPr>
        <w:t xml:space="preserve"> </w:t>
      </w:r>
      <w:r w:rsidR="00F12DDD">
        <w:rPr>
          <w:rFonts w:hAnsi="Times New Roman"/>
          <w:b/>
        </w:rPr>
        <w:tab/>
      </w:r>
      <w:r w:rsidR="00F12DDD">
        <w:rPr>
          <w:rFonts w:hAnsi="Times New Roman"/>
          <w:b/>
        </w:rPr>
        <w:tab/>
        <w:t xml:space="preserve">      </w:t>
      </w:r>
      <w:r w:rsidR="00F12DDD" w:rsidRPr="00D0755B">
        <w:rPr>
          <w:rFonts w:hAnsi="Times New Roman"/>
          <w:b/>
        </w:rPr>
        <w:t>[●]</w:t>
      </w:r>
      <w:r w:rsidR="00F12DDD">
        <w:rPr>
          <w:rFonts w:hAnsi="Times New Roman"/>
          <w:bCs/>
        </w:rPr>
        <w:tab/>
      </w:r>
    </w:p>
    <w:p w:rsidR="00F12DDD" w:rsidRPr="00F12DDD" w:rsidRDefault="007B3D67" w:rsidP="00F12DDD">
      <w:pPr>
        <w:pStyle w:val="NormalWeb1"/>
        <w:tabs>
          <w:tab w:val="left" w:pos="0"/>
          <w:tab w:val="left" w:pos="3402"/>
          <w:tab w:val="left" w:pos="5670"/>
          <w:tab w:val="left" w:pos="6379"/>
          <w:tab w:val="left" w:pos="7799"/>
          <w:tab w:val="left" w:pos="8508"/>
          <w:tab w:val="left" w:pos="9217"/>
        </w:tabs>
        <w:spacing w:before="0" w:after="60" w:line="276" w:lineRule="auto"/>
        <w:ind w:left="2127" w:hanging="2127"/>
        <w:rPr>
          <w:rFonts w:hAnsi="Times New Roman"/>
          <w:b/>
        </w:rPr>
      </w:pPr>
      <w:r w:rsidRPr="00BA73C8">
        <w:rPr>
          <w:rFonts w:hAnsi="Times New Roman" w:cs="Times New Roman"/>
          <w:lang w:val="sk-SK"/>
        </w:rPr>
        <w:t>Zápis</w:t>
      </w:r>
      <w:r w:rsidR="00BA73C8">
        <w:rPr>
          <w:rFonts w:hAnsi="Times New Roman" w:cs="Times New Roman"/>
          <w:lang w:val="sk-SK"/>
        </w:rPr>
        <w:t xml:space="preserve"> v</w:t>
      </w:r>
      <w:r w:rsidRPr="00BA73C8">
        <w:rPr>
          <w:rFonts w:hAnsi="Times New Roman" w:cs="Times New Roman"/>
          <w:lang w:val="sk-SK"/>
        </w:rPr>
        <w:t xml:space="preserve">:              </w:t>
      </w:r>
      <w:r w:rsidRPr="00BA73C8">
        <w:rPr>
          <w:rFonts w:hAnsi="Times New Roman" w:cs="Times New Roman"/>
          <w:lang w:val="sk-SK"/>
        </w:rPr>
        <w:tab/>
      </w:r>
      <w:r w:rsidRPr="00BA73C8">
        <w:rPr>
          <w:rFonts w:hAnsi="Times New Roman"/>
        </w:rPr>
        <w:t>[●]</w:t>
      </w:r>
      <w:r w:rsidR="00270CFC" w:rsidRPr="00BA73C8">
        <w:rPr>
          <w:rFonts w:hAnsi="Times New Roman"/>
        </w:rPr>
        <w:tab/>
        <w:t xml:space="preserve">   Rodné číslo:</w:t>
      </w:r>
      <w:r w:rsidR="00BA73C8" w:rsidRPr="00BA73C8">
        <w:rPr>
          <w:rFonts w:hAnsi="Times New Roman"/>
        </w:rPr>
        <w:tab/>
        <w:t>[●]</w:t>
      </w:r>
      <w:r w:rsidR="00BA73C8" w:rsidRPr="00BA73C8">
        <w:rPr>
          <w:rFonts w:hAnsi="Times New Roman"/>
        </w:rPr>
        <w:tab/>
      </w:r>
      <w:r w:rsidR="00BA73C8">
        <w:rPr>
          <w:rFonts w:hAnsi="Times New Roman"/>
        </w:rPr>
        <w:t>Zápis v:</w:t>
      </w:r>
      <w:r w:rsidR="00F12DDD" w:rsidRPr="00F12DDD">
        <w:rPr>
          <w:rFonts w:hAnsi="Times New Roman"/>
          <w:b/>
        </w:rPr>
        <w:t xml:space="preserve"> </w:t>
      </w:r>
      <w:r w:rsidR="00270CFC">
        <w:rPr>
          <w:rFonts w:hAnsi="Times New Roman"/>
        </w:rPr>
        <w:tab/>
      </w:r>
      <w:r w:rsidR="00F12DDD">
        <w:rPr>
          <w:rFonts w:hAnsi="Times New Roman"/>
        </w:rPr>
        <w:t xml:space="preserve">      </w:t>
      </w:r>
      <w:r w:rsidR="00F12DDD" w:rsidRPr="00D0755B">
        <w:rPr>
          <w:rFonts w:hAnsi="Times New Roman"/>
          <w:b/>
        </w:rPr>
        <w:t>[●]</w:t>
      </w:r>
    </w:p>
    <w:p w:rsidR="00F12DDD" w:rsidRPr="00D0755B" w:rsidRDefault="007B3D67" w:rsidP="00F12DDD">
      <w:pPr>
        <w:pStyle w:val="NormalWeb1"/>
        <w:tabs>
          <w:tab w:val="left" w:pos="0"/>
          <w:tab w:val="left" w:pos="3402"/>
          <w:tab w:val="left" w:pos="5670"/>
          <w:tab w:val="left" w:pos="6379"/>
          <w:tab w:val="left" w:pos="7799"/>
          <w:tab w:val="left" w:pos="8508"/>
          <w:tab w:val="left" w:pos="9217"/>
        </w:tabs>
        <w:spacing w:before="0" w:after="60" w:line="276" w:lineRule="auto"/>
        <w:ind w:left="2127" w:hanging="2127"/>
        <w:jc w:val="both"/>
        <w:rPr>
          <w:rFonts w:hAnsi="Times New Roman"/>
          <w:bCs/>
        </w:rPr>
      </w:pPr>
      <w:r w:rsidRPr="00D0755B">
        <w:rPr>
          <w:rFonts w:hAnsi="Times New Roman"/>
          <w:bCs/>
        </w:rPr>
        <w:t>DIČ:</w:t>
      </w:r>
      <w:r w:rsidRPr="00D0755B">
        <w:rPr>
          <w:rFonts w:hAnsi="Times New Roman"/>
          <w:bCs/>
        </w:rPr>
        <w:tab/>
      </w:r>
      <w:r w:rsidRPr="00D0755B">
        <w:rPr>
          <w:rFonts w:hAnsi="Times New Roman"/>
        </w:rPr>
        <w:t>[●]</w:t>
      </w:r>
      <w:r w:rsidR="00270CFC">
        <w:rPr>
          <w:rFonts w:hAnsi="Times New Roman"/>
        </w:rPr>
        <w:tab/>
        <w:t xml:space="preserve">   </w:t>
      </w:r>
      <w:r w:rsidR="00270CFC" w:rsidRPr="00270CFC">
        <w:rPr>
          <w:rFonts w:hAnsi="Times New Roman"/>
          <w:lang w:val="sk-SK"/>
        </w:rPr>
        <w:t>Štátna príslušnosť</w:t>
      </w:r>
      <w:r w:rsidR="00270CFC">
        <w:rPr>
          <w:rFonts w:hAnsi="Times New Roman"/>
        </w:rPr>
        <w:t>:</w:t>
      </w:r>
      <w:r w:rsidR="00BA73C8" w:rsidRPr="00BA73C8">
        <w:rPr>
          <w:rFonts w:hAnsi="Times New Roman"/>
          <w:b/>
        </w:rPr>
        <w:t xml:space="preserve"> </w:t>
      </w:r>
      <w:r w:rsidR="00BA73C8">
        <w:rPr>
          <w:rFonts w:hAnsi="Times New Roman"/>
          <w:b/>
        </w:rPr>
        <w:tab/>
      </w:r>
      <w:r w:rsidR="00BA73C8" w:rsidRPr="00D0755B">
        <w:rPr>
          <w:rFonts w:hAnsi="Times New Roman"/>
          <w:b/>
        </w:rPr>
        <w:t>[●]</w:t>
      </w:r>
      <w:r w:rsidR="00BA73C8">
        <w:rPr>
          <w:rFonts w:hAnsi="Times New Roman"/>
          <w:b/>
        </w:rPr>
        <w:tab/>
      </w:r>
      <w:r w:rsidR="00BA73C8">
        <w:rPr>
          <w:rFonts w:hAnsi="Times New Roman"/>
        </w:rPr>
        <w:t>DIČ:</w:t>
      </w:r>
      <w:r w:rsidR="00270CFC">
        <w:rPr>
          <w:rFonts w:hAnsi="Times New Roman"/>
        </w:rPr>
        <w:tab/>
      </w:r>
      <w:r w:rsidR="00F12DDD">
        <w:rPr>
          <w:rFonts w:hAnsi="Times New Roman"/>
        </w:rPr>
        <w:t xml:space="preserve">      </w:t>
      </w:r>
      <w:r w:rsidR="00F12DDD" w:rsidRPr="00D0755B">
        <w:rPr>
          <w:rFonts w:hAnsi="Times New Roman"/>
          <w:b/>
        </w:rPr>
        <w:t>[●]</w:t>
      </w:r>
      <w:r w:rsidR="00F12DDD">
        <w:rPr>
          <w:rFonts w:hAnsi="Times New Roman"/>
          <w:bCs/>
        </w:rPr>
        <w:tab/>
      </w:r>
    </w:p>
    <w:p w:rsidR="00F12DDD" w:rsidRPr="00D0755B" w:rsidRDefault="007B3D67" w:rsidP="00C83B26">
      <w:pPr>
        <w:pStyle w:val="NormalWeb1"/>
        <w:tabs>
          <w:tab w:val="left" w:pos="709"/>
          <w:tab w:val="left" w:pos="1418"/>
          <w:tab w:val="left" w:pos="2127"/>
          <w:tab w:val="left" w:pos="2836"/>
          <w:tab w:val="left" w:pos="3545"/>
          <w:tab w:val="left" w:pos="4963"/>
          <w:tab w:val="left" w:pos="5672"/>
          <w:tab w:val="left" w:pos="6381"/>
          <w:tab w:val="left" w:pos="7090"/>
          <w:tab w:val="left" w:pos="7799"/>
          <w:tab w:val="left" w:pos="8508"/>
          <w:tab w:val="left" w:pos="9217"/>
        </w:tabs>
        <w:spacing w:before="0" w:after="60" w:line="276" w:lineRule="auto"/>
        <w:ind w:left="2832" w:hanging="2832"/>
        <w:rPr>
          <w:rFonts w:hAnsi="Times New Roman"/>
          <w:bCs/>
        </w:rPr>
      </w:pPr>
      <w:r w:rsidRPr="00C83B26">
        <w:rPr>
          <w:rFonts w:hAnsi="Times New Roman"/>
          <w:bCs/>
          <w:lang w:val="sk-SK"/>
        </w:rPr>
        <w:t>IČ DPH:</w:t>
      </w:r>
      <w:r w:rsidRPr="00C83B26">
        <w:rPr>
          <w:rFonts w:hAnsi="Times New Roman"/>
          <w:bCs/>
          <w:lang w:val="sk-SK"/>
        </w:rPr>
        <w:tab/>
      </w:r>
      <w:r w:rsidRPr="00C83B26">
        <w:rPr>
          <w:rFonts w:hAnsi="Times New Roman"/>
          <w:bCs/>
          <w:lang w:val="sk-SK"/>
        </w:rPr>
        <w:tab/>
      </w:r>
      <w:r w:rsidRPr="00C83B26">
        <w:rPr>
          <w:rFonts w:hAnsi="Times New Roman"/>
          <w:lang w:val="sk-SK"/>
        </w:rPr>
        <w:t>[●]</w:t>
      </w:r>
      <w:r w:rsidR="00BA73C8" w:rsidRPr="00C83B26">
        <w:rPr>
          <w:rFonts w:hAnsi="Times New Roman"/>
          <w:lang w:val="sk-SK"/>
        </w:rPr>
        <w:tab/>
      </w:r>
      <w:r w:rsidR="00BA73C8" w:rsidRPr="00C83B26">
        <w:rPr>
          <w:rFonts w:hAnsi="Times New Roman"/>
          <w:lang w:val="sk-SK"/>
        </w:rPr>
        <w:tab/>
      </w:r>
      <w:r w:rsidR="00BA73C8" w:rsidRPr="00C83B26">
        <w:rPr>
          <w:rFonts w:hAnsi="Times New Roman"/>
          <w:lang w:val="sk-SK"/>
        </w:rPr>
        <w:tab/>
      </w:r>
      <w:r w:rsidR="00C83B26">
        <w:rPr>
          <w:rFonts w:hAnsi="Times New Roman"/>
          <w:lang w:val="sk-SK"/>
        </w:rPr>
        <w:t xml:space="preserve"> E-mail:</w:t>
      </w:r>
      <w:r w:rsidR="00BA73C8" w:rsidRPr="00C83B26">
        <w:rPr>
          <w:rFonts w:hAnsi="Times New Roman"/>
          <w:lang w:val="sk-SK"/>
        </w:rPr>
        <w:tab/>
      </w:r>
      <w:r w:rsidR="00C83B26">
        <w:rPr>
          <w:rFonts w:hAnsi="Times New Roman"/>
          <w:lang w:val="sk-SK"/>
        </w:rPr>
        <w:t xml:space="preserve">            </w:t>
      </w:r>
      <w:r w:rsidR="00C83B26" w:rsidRPr="00C83B26">
        <w:rPr>
          <w:rFonts w:hAnsi="Times New Roman"/>
          <w:b/>
          <w:lang w:val="sk-SK"/>
        </w:rPr>
        <w:t>[●]</w:t>
      </w:r>
      <w:r w:rsidR="00C83B26">
        <w:rPr>
          <w:rFonts w:hAnsi="Times New Roman"/>
          <w:lang w:val="sk-SK"/>
        </w:rPr>
        <w:tab/>
      </w:r>
      <w:r w:rsidR="00BA73C8" w:rsidRPr="00C83B26">
        <w:rPr>
          <w:rFonts w:hAnsi="Times New Roman"/>
          <w:lang w:val="sk-SK"/>
        </w:rPr>
        <w:t>IČ DPH:</w:t>
      </w:r>
      <w:r w:rsidR="00F12DDD" w:rsidRPr="00C83B26">
        <w:rPr>
          <w:rFonts w:hAnsi="Times New Roman"/>
          <w:b/>
          <w:lang w:val="sk-SK"/>
        </w:rPr>
        <w:t xml:space="preserve">                [●]</w:t>
      </w:r>
      <w:r w:rsidR="00F12DDD" w:rsidRPr="00C83B26">
        <w:rPr>
          <w:rFonts w:hAnsi="Times New Roman"/>
          <w:bCs/>
          <w:lang w:val="sk-SK"/>
        </w:rPr>
        <w:tab/>
      </w:r>
    </w:p>
    <w:p w:rsidR="007B3D67" w:rsidRPr="00D0755B" w:rsidRDefault="007B3D67" w:rsidP="007B3D67">
      <w:pPr>
        <w:pStyle w:val="NormalWeb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after="60" w:line="276" w:lineRule="auto"/>
        <w:ind w:left="2832" w:hanging="2832"/>
        <w:rPr>
          <w:rFonts w:hAnsi="Times New Roman" w:cs="Times New Roman"/>
          <w:lang w:val="sk-SK"/>
        </w:rPr>
      </w:pPr>
      <w:r w:rsidRPr="00D0755B">
        <w:rPr>
          <w:rFonts w:hAnsi="Times New Roman" w:cs="Times New Roman"/>
          <w:lang w:val="sk-SK"/>
        </w:rPr>
        <w:t>E-mail:</w:t>
      </w:r>
      <w:r w:rsidRPr="00D0755B">
        <w:rPr>
          <w:rFonts w:hAnsi="Times New Roman" w:cs="Times New Roman"/>
          <w:lang w:val="sk-SK"/>
        </w:rPr>
        <w:tab/>
      </w:r>
      <w:r w:rsidRPr="00D0755B">
        <w:rPr>
          <w:rFonts w:hAnsi="Times New Roman" w:cs="Times New Roman"/>
          <w:lang w:val="sk-SK"/>
        </w:rPr>
        <w:tab/>
      </w:r>
      <w:r w:rsidRPr="00D0755B">
        <w:rPr>
          <w:rFonts w:hAnsi="Times New Roman"/>
        </w:rPr>
        <w:t>[●]</w:t>
      </w:r>
      <w:r w:rsidR="00BA73C8">
        <w:rPr>
          <w:rFonts w:hAnsi="Times New Roman"/>
        </w:rPr>
        <w:tab/>
      </w:r>
      <w:r w:rsidR="00BA73C8">
        <w:rPr>
          <w:rFonts w:hAnsi="Times New Roman"/>
        </w:rPr>
        <w:tab/>
      </w:r>
      <w:r w:rsidR="00BA73C8">
        <w:rPr>
          <w:rFonts w:hAnsi="Times New Roman"/>
        </w:rPr>
        <w:tab/>
      </w:r>
      <w:r w:rsidR="00BA73C8">
        <w:rPr>
          <w:rFonts w:hAnsi="Times New Roman"/>
        </w:rPr>
        <w:tab/>
      </w:r>
      <w:r w:rsidR="00BA73C8">
        <w:rPr>
          <w:rFonts w:hAnsi="Times New Roman"/>
        </w:rPr>
        <w:tab/>
      </w:r>
      <w:r w:rsidR="00BA73C8">
        <w:rPr>
          <w:rFonts w:hAnsi="Times New Roman"/>
        </w:rPr>
        <w:tab/>
      </w:r>
      <w:r w:rsidR="00BA73C8">
        <w:rPr>
          <w:rFonts w:hAnsi="Times New Roman"/>
        </w:rPr>
        <w:tab/>
        <w:t>E-mail:</w:t>
      </w:r>
      <w:r w:rsidR="00F12DDD" w:rsidRPr="00F12DDD">
        <w:rPr>
          <w:rFonts w:hAnsi="Times New Roman"/>
          <w:b/>
        </w:rPr>
        <w:t xml:space="preserve"> </w:t>
      </w:r>
      <w:r w:rsidR="00F12DDD">
        <w:rPr>
          <w:rFonts w:hAnsi="Times New Roman"/>
          <w:b/>
        </w:rPr>
        <w:t xml:space="preserve">                 </w:t>
      </w:r>
      <w:r w:rsidR="00F12DDD" w:rsidRPr="00D0755B">
        <w:rPr>
          <w:rFonts w:hAnsi="Times New Roman"/>
          <w:b/>
        </w:rPr>
        <w:t>[●]</w:t>
      </w:r>
      <w:r w:rsidR="00F12DDD">
        <w:rPr>
          <w:rFonts w:hAnsi="Times New Roman"/>
          <w:bCs/>
        </w:rPr>
        <w:tab/>
      </w:r>
    </w:p>
    <w:p w:rsidR="007B3D67" w:rsidRPr="00D0755B" w:rsidRDefault="007B3D67" w:rsidP="007B3D67">
      <w:pPr>
        <w:pStyle w:val="NormalWeb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after="60" w:line="276" w:lineRule="auto"/>
        <w:rPr>
          <w:rFonts w:hAnsi="Times New Roman" w:cs="Times New Roman"/>
          <w:lang w:val="sk-SK"/>
        </w:rPr>
      </w:pPr>
      <w:r w:rsidRPr="00D0755B">
        <w:rPr>
          <w:rFonts w:hAnsi="Times New Roman" w:cs="Times New Roman"/>
          <w:lang w:val="sk-SK"/>
        </w:rPr>
        <w:t>Zastúpený:</w:t>
      </w:r>
      <w:r w:rsidRPr="00D0755B">
        <w:rPr>
          <w:rFonts w:hAnsi="Times New Roman" w:cs="Times New Roman"/>
          <w:lang w:val="sk-SK"/>
        </w:rPr>
        <w:tab/>
      </w:r>
      <w:r w:rsidRPr="00D0755B">
        <w:rPr>
          <w:rFonts w:hAnsi="Times New Roman" w:cs="Times New Roman"/>
          <w:lang w:val="sk-SK"/>
        </w:rPr>
        <w:tab/>
      </w:r>
      <w:r w:rsidRPr="00D0755B">
        <w:rPr>
          <w:rFonts w:hAnsi="Times New Roman"/>
        </w:rPr>
        <w:t>[●]</w:t>
      </w:r>
      <w:r w:rsidRPr="00D0755B">
        <w:rPr>
          <w:rFonts w:hAnsi="Times New Roman" w:cs="Times New Roman"/>
          <w:lang w:val="sk-SK"/>
        </w:rPr>
        <w:tab/>
      </w:r>
      <w:r w:rsidR="00BA73C8">
        <w:rPr>
          <w:rFonts w:hAnsi="Times New Roman" w:cs="Times New Roman"/>
          <w:lang w:val="sk-SK"/>
        </w:rPr>
        <w:tab/>
      </w:r>
      <w:r w:rsidR="00BA73C8">
        <w:rPr>
          <w:rFonts w:hAnsi="Times New Roman" w:cs="Times New Roman"/>
          <w:lang w:val="sk-SK"/>
        </w:rPr>
        <w:tab/>
      </w:r>
      <w:r w:rsidR="00BA73C8">
        <w:rPr>
          <w:rFonts w:hAnsi="Times New Roman" w:cs="Times New Roman"/>
          <w:lang w:val="sk-SK"/>
        </w:rPr>
        <w:tab/>
      </w:r>
      <w:r w:rsidR="00BA73C8">
        <w:rPr>
          <w:rFonts w:hAnsi="Times New Roman" w:cs="Times New Roman"/>
          <w:lang w:val="sk-SK"/>
        </w:rPr>
        <w:tab/>
      </w:r>
      <w:r w:rsidR="00BA73C8">
        <w:rPr>
          <w:rFonts w:hAnsi="Times New Roman" w:cs="Times New Roman"/>
          <w:lang w:val="sk-SK"/>
        </w:rPr>
        <w:tab/>
        <w:t>Zastúpený:</w:t>
      </w:r>
      <w:r w:rsidR="00F12DDD" w:rsidRPr="00F12DDD">
        <w:rPr>
          <w:rFonts w:hAnsi="Times New Roman"/>
          <w:b/>
        </w:rPr>
        <w:t xml:space="preserve"> </w:t>
      </w:r>
      <w:r w:rsidR="00F12DDD">
        <w:rPr>
          <w:rFonts w:hAnsi="Times New Roman"/>
          <w:b/>
        </w:rPr>
        <w:t xml:space="preserve">           </w:t>
      </w:r>
      <w:r w:rsidR="00F12DDD" w:rsidRPr="00D0755B">
        <w:rPr>
          <w:rFonts w:hAnsi="Times New Roman"/>
          <w:b/>
        </w:rPr>
        <w:t>[●]</w:t>
      </w:r>
      <w:r w:rsidR="00F12DDD">
        <w:rPr>
          <w:rFonts w:hAnsi="Times New Roman"/>
          <w:bCs/>
        </w:rPr>
        <w:tab/>
      </w:r>
    </w:p>
    <w:p w:rsidR="007B3D67" w:rsidRPr="00D0755B" w:rsidRDefault="00D0755B" w:rsidP="00F12DDD">
      <w:pPr>
        <w:spacing w:before="240" w:after="0"/>
        <w:rPr>
          <w:rFonts w:ascii="Times New Roman" w:hAnsi="Times New Roman"/>
          <w:sz w:val="24"/>
          <w:szCs w:val="24"/>
        </w:rPr>
      </w:pPr>
      <w:r>
        <w:rPr>
          <w:rFonts w:ascii="Times New Roman" w:hAnsi="Times New Roman"/>
          <w:sz w:val="24"/>
          <w:szCs w:val="24"/>
        </w:rPr>
        <w:t>(ďalej len</w:t>
      </w:r>
      <w:r w:rsidR="007B3D67" w:rsidRPr="00D0755B">
        <w:rPr>
          <w:rFonts w:ascii="Times New Roman" w:hAnsi="Times New Roman"/>
          <w:sz w:val="24"/>
          <w:szCs w:val="24"/>
        </w:rPr>
        <w:t xml:space="preserve"> „</w:t>
      </w:r>
      <w:r w:rsidR="007B3D67" w:rsidRPr="00D0755B">
        <w:rPr>
          <w:rFonts w:ascii="Times New Roman" w:hAnsi="Times New Roman"/>
          <w:b/>
          <w:bCs w:val="0"/>
          <w:iCs/>
          <w:sz w:val="24"/>
          <w:szCs w:val="24"/>
        </w:rPr>
        <w:t>Kupujúci</w:t>
      </w:r>
      <w:r w:rsidR="007B3D67" w:rsidRPr="00D0755B">
        <w:rPr>
          <w:rFonts w:ascii="Times New Roman" w:hAnsi="Times New Roman"/>
          <w:sz w:val="24"/>
          <w:szCs w:val="24"/>
        </w:rPr>
        <w:t>“)</w:t>
      </w:r>
    </w:p>
    <w:p w:rsidR="00123F30" w:rsidRPr="00D0755B" w:rsidRDefault="007B3D67" w:rsidP="00123F30">
      <w:pPr>
        <w:spacing w:after="0" w:line="240" w:lineRule="auto"/>
        <w:rPr>
          <w:rFonts w:ascii="Times New Roman" w:hAnsi="Times New Roman"/>
          <w:sz w:val="24"/>
          <w:szCs w:val="24"/>
        </w:rPr>
      </w:pPr>
      <w:r w:rsidRPr="00D0755B">
        <w:rPr>
          <w:rFonts w:ascii="Times New Roman" w:hAnsi="Times New Roman"/>
          <w:sz w:val="24"/>
          <w:szCs w:val="24"/>
        </w:rPr>
        <w:t>(ďalej Predávajúci a Kupujúci spolu aj ako „</w:t>
      </w:r>
      <w:r w:rsidRPr="00D0755B">
        <w:rPr>
          <w:rFonts w:ascii="Times New Roman" w:hAnsi="Times New Roman"/>
          <w:b/>
          <w:bCs w:val="0"/>
          <w:iCs/>
          <w:sz w:val="24"/>
          <w:szCs w:val="24"/>
        </w:rPr>
        <w:t>Zmluvné strany</w:t>
      </w:r>
      <w:r w:rsidRPr="00D0755B">
        <w:rPr>
          <w:rFonts w:ascii="Times New Roman" w:hAnsi="Times New Roman"/>
          <w:sz w:val="24"/>
          <w:szCs w:val="24"/>
        </w:rPr>
        <w:t xml:space="preserve">“) </w:t>
      </w:r>
    </w:p>
    <w:p w:rsidR="007B3D67" w:rsidRPr="00D0755B" w:rsidRDefault="007B3D67" w:rsidP="00123F30">
      <w:pPr>
        <w:pStyle w:val="Zkladntext0"/>
        <w:spacing w:after="120"/>
        <w:jc w:val="center"/>
        <w:rPr>
          <w:rFonts w:ascii="Times New Roman" w:hAnsi="Times New Roman"/>
          <w:b/>
          <w:iCs/>
          <w:szCs w:val="24"/>
        </w:rPr>
      </w:pPr>
      <w:r w:rsidRPr="00D0755B">
        <w:rPr>
          <w:rFonts w:ascii="Times New Roman" w:hAnsi="Times New Roman"/>
          <w:b/>
          <w:iCs/>
          <w:szCs w:val="24"/>
        </w:rPr>
        <w:lastRenderedPageBreak/>
        <w:t>Preambula</w:t>
      </w:r>
    </w:p>
    <w:p w:rsidR="007B3D67" w:rsidRPr="00D0755B" w:rsidRDefault="007B3D67" w:rsidP="00123F30">
      <w:pPr>
        <w:pStyle w:val="Zkladntext0"/>
        <w:tabs>
          <w:tab w:val="left" w:pos="426"/>
        </w:tabs>
        <w:spacing w:after="240"/>
        <w:rPr>
          <w:rFonts w:ascii="Times New Roman" w:hAnsi="Times New Roman"/>
          <w:bCs/>
          <w:iCs/>
          <w:szCs w:val="24"/>
        </w:rPr>
      </w:pPr>
      <w:r w:rsidRPr="00D0755B">
        <w:rPr>
          <w:rFonts w:ascii="Times New Roman" w:hAnsi="Times New Roman"/>
          <w:bCs/>
          <w:iCs/>
          <w:szCs w:val="24"/>
        </w:rPr>
        <w:t xml:space="preserve">Predávajúci vyhlásil podľa ust. § 281 a nasl. zákona č. 513/1991 Zb. Obchodný zákonník </w:t>
      </w:r>
      <w:r w:rsidR="00B92693" w:rsidRPr="00D0755B">
        <w:rPr>
          <w:rFonts w:ascii="Times New Roman" w:hAnsi="Times New Roman"/>
          <w:bCs/>
          <w:iCs/>
          <w:szCs w:val="24"/>
        </w:rPr>
        <w:t>o</w:t>
      </w:r>
      <w:r w:rsidRPr="00D0755B">
        <w:rPr>
          <w:rFonts w:ascii="Times New Roman" w:hAnsi="Times New Roman"/>
          <w:bCs/>
          <w:iCs/>
          <w:szCs w:val="24"/>
        </w:rPr>
        <w:t xml:space="preserve">bchodnú </w:t>
      </w:r>
      <w:r w:rsidR="00B92693" w:rsidRPr="00D0755B">
        <w:rPr>
          <w:rFonts w:ascii="Times New Roman" w:hAnsi="Times New Roman"/>
          <w:bCs/>
          <w:iCs/>
          <w:szCs w:val="24"/>
        </w:rPr>
        <w:t>verejnú súťaž</w:t>
      </w:r>
      <w:r w:rsidRPr="00D0755B">
        <w:rPr>
          <w:rFonts w:ascii="Times New Roman" w:hAnsi="Times New Roman"/>
          <w:bCs/>
          <w:iCs/>
          <w:szCs w:val="24"/>
        </w:rPr>
        <w:t>, v ktorej najvhodnejší návrh v súlade s podmienkami obchodnej verejnej súťaže predložil Kupujúci a tento Predávajúci prijal, na základe čoho uzavierajú túto Zmluvu.</w:t>
      </w:r>
    </w:p>
    <w:p w:rsidR="007B3D67" w:rsidRPr="00D0755B" w:rsidRDefault="007B3D67" w:rsidP="00123F30">
      <w:pPr>
        <w:pStyle w:val="Zkladntext0"/>
        <w:rPr>
          <w:rFonts w:ascii="Times New Roman" w:hAnsi="Times New Roman"/>
          <w:bCs/>
          <w:iCs/>
          <w:szCs w:val="24"/>
        </w:rPr>
      </w:pPr>
      <w:r w:rsidRPr="00D0755B">
        <w:rPr>
          <w:rFonts w:ascii="Times New Roman" w:hAnsi="Times New Roman"/>
          <w:bCs/>
          <w:iCs/>
          <w:szCs w:val="24"/>
        </w:rPr>
        <w:t>Zmluvné strany súhlasne vyhlasujú a svojimi podpismi potvrdzujú, že sú plne spôsobilé na právne úkony a dobrovoľne, bez nátlaku, uzatvárajú túto Zmluvu, tohto obsahu a za nasledovných podmienok:</w:t>
      </w:r>
      <w:bookmarkStart w:id="1" w:name="_Ref368428927"/>
    </w:p>
    <w:p w:rsidR="00123F30" w:rsidRPr="00D0755B" w:rsidRDefault="00123F30" w:rsidP="00123F30">
      <w:pPr>
        <w:pStyle w:val="Zkladntext0"/>
        <w:jc w:val="center"/>
        <w:rPr>
          <w:rFonts w:ascii="Times New Roman" w:hAnsi="Times New Roman"/>
          <w:b/>
          <w:iCs/>
          <w:szCs w:val="24"/>
        </w:rPr>
      </w:pPr>
    </w:p>
    <w:p w:rsidR="00123F30" w:rsidRPr="00D0755B" w:rsidRDefault="00123F30" w:rsidP="00123F30">
      <w:pPr>
        <w:pStyle w:val="Zkladntext0"/>
        <w:jc w:val="center"/>
        <w:rPr>
          <w:rFonts w:ascii="Times New Roman" w:hAnsi="Times New Roman"/>
          <w:b/>
          <w:iCs/>
          <w:szCs w:val="24"/>
        </w:rPr>
      </w:pPr>
    </w:p>
    <w:p w:rsidR="007B3D67" w:rsidRPr="00D0755B" w:rsidRDefault="007B3D67" w:rsidP="00123F30">
      <w:pPr>
        <w:pStyle w:val="Zkladntext0"/>
        <w:jc w:val="center"/>
        <w:rPr>
          <w:rFonts w:ascii="Times New Roman" w:hAnsi="Times New Roman"/>
          <w:b/>
          <w:iCs/>
          <w:szCs w:val="24"/>
        </w:rPr>
      </w:pPr>
      <w:r w:rsidRPr="00D0755B">
        <w:rPr>
          <w:rFonts w:ascii="Times New Roman" w:hAnsi="Times New Roman"/>
          <w:b/>
          <w:iCs/>
          <w:szCs w:val="24"/>
        </w:rPr>
        <w:t>Článok I</w:t>
      </w:r>
    </w:p>
    <w:p w:rsidR="007B3D67" w:rsidRPr="00D0755B" w:rsidRDefault="007B3D67" w:rsidP="00123F30">
      <w:pPr>
        <w:pStyle w:val="Zkladntext0"/>
        <w:spacing w:after="120"/>
        <w:jc w:val="center"/>
        <w:rPr>
          <w:rFonts w:ascii="Times New Roman" w:hAnsi="Times New Roman"/>
          <w:b/>
          <w:iCs/>
          <w:szCs w:val="24"/>
        </w:rPr>
      </w:pPr>
      <w:r w:rsidRPr="00D0755B">
        <w:rPr>
          <w:rFonts w:ascii="Times New Roman" w:hAnsi="Times New Roman"/>
          <w:b/>
          <w:iCs/>
          <w:szCs w:val="24"/>
        </w:rPr>
        <w:t>Úvodné ustanovenia</w:t>
      </w:r>
    </w:p>
    <w:bookmarkEnd w:id="1"/>
    <w:p w:rsidR="007B3D67" w:rsidRPr="00D0755B" w:rsidRDefault="007B3D67" w:rsidP="00123F30">
      <w:pPr>
        <w:pStyle w:val="Odsekzoznamu"/>
        <w:numPr>
          <w:ilvl w:val="0"/>
          <w:numId w:val="7"/>
        </w:numPr>
        <w:spacing w:before="120" w:after="120" w:line="240" w:lineRule="auto"/>
        <w:contextualSpacing w:val="0"/>
        <w:rPr>
          <w:rFonts w:eastAsia="Calibri"/>
          <w:vanish/>
          <w:szCs w:val="24"/>
        </w:rPr>
      </w:pPr>
    </w:p>
    <w:p w:rsidR="007B3D67" w:rsidRPr="00D0755B" w:rsidRDefault="007B3D67" w:rsidP="00123F30">
      <w:pPr>
        <w:numPr>
          <w:ilvl w:val="1"/>
          <w:numId w:val="7"/>
        </w:numPr>
        <w:spacing w:after="120" w:line="240" w:lineRule="auto"/>
        <w:rPr>
          <w:rFonts w:ascii="Times New Roman" w:hAnsi="Times New Roman"/>
          <w:sz w:val="24"/>
          <w:szCs w:val="24"/>
        </w:rPr>
      </w:pPr>
      <w:r w:rsidRPr="00D0755B">
        <w:rPr>
          <w:rFonts w:ascii="Times New Roman" w:hAnsi="Times New Roman"/>
          <w:sz w:val="24"/>
          <w:szCs w:val="24"/>
        </w:rPr>
        <w:t xml:space="preserve">Predávajúci je výlučným vlastníkom </w:t>
      </w:r>
      <w:bookmarkStart w:id="2" w:name="_Hlk478022304"/>
      <w:bookmarkStart w:id="3" w:name="_Hlk17810782"/>
      <w:r w:rsidRPr="00D0755B">
        <w:rPr>
          <w:rFonts w:ascii="Times New Roman" w:hAnsi="Times New Roman"/>
          <w:sz w:val="24"/>
          <w:szCs w:val="24"/>
        </w:rPr>
        <w:t xml:space="preserve">nehnuteľností, zapísaných na liste vlastníctva č. 8351 vedenom Okresným úradom Senica, pre Okres: Senica, Obec: Senica, Katastrálne územie: Senica, a to:  </w:t>
      </w:r>
    </w:p>
    <w:p w:rsidR="007B3D67" w:rsidRPr="00D0755B" w:rsidRDefault="007B3D67" w:rsidP="00123F30">
      <w:pPr>
        <w:numPr>
          <w:ilvl w:val="0"/>
          <w:numId w:val="6"/>
        </w:numPr>
        <w:spacing w:after="0"/>
        <w:ind w:left="714" w:hanging="357"/>
        <w:rPr>
          <w:rFonts w:ascii="Times New Roman" w:hAnsi="Times New Roman"/>
          <w:bCs w:val="0"/>
          <w:sz w:val="24"/>
          <w:szCs w:val="24"/>
        </w:rPr>
      </w:pPr>
      <w:r w:rsidRPr="00D0755B">
        <w:rPr>
          <w:rFonts w:ascii="Times New Roman" w:hAnsi="Times New Roman"/>
          <w:bCs w:val="0"/>
          <w:sz w:val="24"/>
          <w:szCs w:val="24"/>
        </w:rPr>
        <w:t>pozemok, parcela reg. „C“ parc. č. 2609/2, druh pozemku: Zastavaná plocha a nádvorie o výmere 4 732 m</w:t>
      </w:r>
      <w:r w:rsidRPr="00D0755B">
        <w:rPr>
          <w:rFonts w:ascii="Times New Roman" w:hAnsi="Times New Roman"/>
          <w:bCs w:val="0"/>
          <w:sz w:val="24"/>
          <w:szCs w:val="24"/>
          <w:vertAlign w:val="superscript"/>
        </w:rPr>
        <w:t>2</w:t>
      </w:r>
      <w:r w:rsidRPr="00D0755B">
        <w:rPr>
          <w:rFonts w:ascii="Times New Roman" w:hAnsi="Times New Roman"/>
          <w:bCs w:val="0"/>
          <w:sz w:val="24"/>
          <w:szCs w:val="24"/>
        </w:rPr>
        <w:t>;</w:t>
      </w:r>
    </w:p>
    <w:p w:rsidR="007B3D67" w:rsidRPr="00D0755B" w:rsidRDefault="007B3D67" w:rsidP="00123F30">
      <w:pPr>
        <w:numPr>
          <w:ilvl w:val="0"/>
          <w:numId w:val="6"/>
        </w:numPr>
        <w:spacing w:after="0"/>
        <w:ind w:left="714" w:hanging="357"/>
        <w:rPr>
          <w:rFonts w:ascii="Times New Roman" w:hAnsi="Times New Roman"/>
          <w:bCs w:val="0"/>
          <w:sz w:val="24"/>
          <w:szCs w:val="24"/>
        </w:rPr>
      </w:pPr>
      <w:r w:rsidRPr="00D0755B">
        <w:rPr>
          <w:rFonts w:ascii="Times New Roman" w:hAnsi="Times New Roman"/>
          <w:bCs w:val="0"/>
          <w:sz w:val="24"/>
          <w:szCs w:val="24"/>
        </w:rPr>
        <w:t>pozemok, parcela reg. „C“ parc. č. 2609/36, druh pozemku: Zastavaná plocha a nádvorie o výmere 607 m</w:t>
      </w:r>
      <w:r w:rsidRPr="00D0755B">
        <w:rPr>
          <w:rFonts w:ascii="Times New Roman" w:hAnsi="Times New Roman"/>
          <w:bCs w:val="0"/>
          <w:sz w:val="24"/>
          <w:szCs w:val="24"/>
          <w:vertAlign w:val="superscript"/>
        </w:rPr>
        <w:t>2</w:t>
      </w:r>
      <w:r w:rsidRPr="00D0755B">
        <w:rPr>
          <w:rFonts w:ascii="Times New Roman" w:hAnsi="Times New Roman"/>
          <w:bCs w:val="0"/>
          <w:sz w:val="24"/>
          <w:szCs w:val="24"/>
        </w:rPr>
        <w:t>;</w:t>
      </w:r>
    </w:p>
    <w:p w:rsidR="007B3D67" w:rsidRPr="00D0755B" w:rsidRDefault="007B3D67" w:rsidP="00123F30">
      <w:pPr>
        <w:numPr>
          <w:ilvl w:val="0"/>
          <w:numId w:val="6"/>
        </w:numPr>
        <w:spacing w:after="0"/>
        <w:ind w:left="714" w:hanging="357"/>
        <w:rPr>
          <w:rFonts w:ascii="Times New Roman" w:hAnsi="Times New Roman"/>
          <w:bCs w:val="0"/>
          <w:sz w:val="24"/>
          <w:szCs w:val="24"/>
        </w:rPr>
      </w:pPr>
      <w:r w:rsidRPr="00D0755B">
        <w:rPr>
          <w:rFonts w:ascii="Times New Roman" w:hAnsi="Times New Roman"/>
          <w:bCs w:val="0"/>
          <w:sz w:val="24"/>
          <w:szCs w:val="24"/>
        </w:rPr>
        <w:t>pozemok, parcela reg. „C“ parc. č. 2609/37, druh pozemku: Zastavaná plocha a nádvorie o výmere 314 m</w:t>
      </w:r>
      <w:r w:rsidRPr="00D0755B">
        <w:rPr>
          <w:rFonts w:ascii="Times New Roman" w:hAnsi="Times New Roman"/>
          <w:bCs w:val="0"/>
          <w:sz w:val="24"/>
          <w:szCs w:val="24"/>
          <w:vertAlign w:val="superscript"/>
        </w:rPr>
        <w:t>2</w:t>
      </w:r>
      <w:r w:rsidRPr="00D0755B">
        <w:rPr>
          <w:rFonts w:ascii="Times New Roman" w:hAnsi="Times New Roman"/>
          <w:bCs w:val="0"/>
          <w:sz w:val="24"/>
          <w:szCs w:val="24"/>
        </w:rPr>
        <w:t>;</w:t>
      </w:r>
    </w:p>
    <w:p w:rsidR="007B3D67" w:rsidRPr="00D0755B" w:rsidRDefault="007B3D67" w:rsidP="00123F30">
      <w:pPr>
        <w:numPr>
          <w:ilvl w:val="0"/>
          <w:numId w:val="6"/>
        </w:numPr>
        <w:spacing w:after="0"/>
        <w:ind w:left="714" w:hanging="357"/>
        <w:rPr>
          <w:rFonts w:ascii="Times New Roman" w:hAnsi="Times New Roman"/>
          <w:bCs w:val="0"/>
          <w:sz w:val="24"/>
          <w:szCs w:val="24"/>
        </w:rPr>
      </w:pPr>
      <w:r w:rsidRPr="00D0755B">
        <w:rPr>
          <w:rFonts w:ascii="Times New Roman" w:hAnsi="Times New Roman"/>
          <w:bCs w:val="0"/>
          <w:sz w:val="24"/>
          <w:szCs w:val="24"/>
        </w:rPr>
        <w:t>pozemok, parcela reg. „C“ parc. č. 2609/38, druh pozemku: Zastavaná plocha a nádvorie o výmere 48 m</w:t>
      </w:r>
      <w:r w:rsidRPr="00D0755B">
        <w:rPr>
          <w:rFonts w:ascii="Times New Roman" w:hAnsi="Times New Roman"/>
          <w:bCs w:val="0"/>
          <w:sz w:val="24"/>
          <w:szCs w:val="24"/>
          <w:vertAlign w:val="superscript"/>
        </w:rPr>
        <w:t>2</w:t>
      </w:r>
      <w:r w:rsidRPr="00D0755B">
        <w:rPr>
          <w:rFonts w:ascii="Times New Roman" w:hAnsi="Times New Roman"/>
          <w:bCs w:val="0"/>
          <w:sz w:val="24"/>
          <w:szCs w:val="24"/>
        </w:rPr>
        <w:t>;</w:t>
      </w:r>
    </w:p>
    <w:p w:rsidR="007B3D67" w:rsidRPr="00D0755B" w:rsidRDefault="007B3D67" w:rsidP="00123F30">
      <w:pPr>
        <w:numPr>
          <w:ilvl w:val="0"/>
          <w:numId w:val="6"/>
        </w:numPr>
        <w:spacing w:after="0"/>
        <w:ind w:left="714" w:hanging="357"/>
        <w:rPr>
          <w:rFonts w:ascii="Times New Roman" w:hAnsi="Times New Roman"/>
          <w:bCs w:val="0"/>
          <w:sz w:val="24"/>
          <w:szCs w:val="24"/>
        </w:rPr>
      </w:pPr>
      <w:r w:rsidRPr="00D0755B">
        <w:rPr>
          <w:rFonts w:ascii="Times New Roman" w:hAnsi="Times New Roman"/>
          <w:bCs w:val="0"/>
          <w:sz w:val="24"/>
          <w:szCs w:val="24"/>
        </w:rPr>
        <w:t>pozemok, parcela reg. „C“ parc. č. 2609/39, druh pozemku: Zastavaná plocha a nádvorie o výmere 55 m</w:t>
      </w:r>
      <w:r w:rsidRPr="00D0755B">
        <w:rPr>
          <w:rFonts w:ascii="Times New Roman" w:hAnsi="Times New Roman"/>
          <w:bCs w:val="0"/>
          <w:sz w:val="24"/>
          <w:szCs w:val="24"/>
          <w:vertAlign w:val="superscript"/>
        </w:rPr>
        <w:t>2</w:t>
      </w:r>
      <w:r w:rsidRPr="00D0755B">
        <w:rPr>
          <w:rFonts w:ascii="Times New Roman" w:hAnsi="Times New Roman"/>
          <w:bCs w:val="0"/>
          <w:sz w:val="24"/>
          <w:szCs w:val="24"/>
        </w:rPr>
        <w:t>;</w:t>
      </w:r>
    </w:p>
    <w:p w:rsidR="007B3D67" w:rsidRPr="00D0755B" w:rsidRDefault="007B3D67" w:rsidP="00123F30">
      <w:pPr>
        <w:numPr>
          <w:ilvl w:val="0"/>
          <w:numId w:val="6"/>
        </w:numPr>
        <w:spacing w:after="0"/>
        <w:ind w:left="714" w:hanging="357"/>
        <w:rPr>
          <w:rFonts w:ascii="Times New Roman" w:hAnsi="Times New Roman"/>
          <w:bCs w:val="0"/>
          <w:sz w:val="24"/>
          <w:szCs w:val="24"/>
        </w:rPr>
      </w:pPr>
      <w:r w:rsidRPr="00D0755B">
        <w:rPr>
          <w:rFonts w:ascii="Times New Roman" w:hAnsi="Times New Roman"/>
          <w:bCs w:val="0"/>
          <w:sz w:val="24"/>
          <w:szCs w:val="24"/>
        </w:rPr>
        <w:t>pozemok, parcela reg. „C“ parc. č. 2609/40, druh pozemku: Zastavaná plocha a nádvorie o výmere 69 m</w:t>
      </w:r>
      <w:r w:rsidRPr="00D0755B">
        <w:rPr>
          <w:rFonts w:ascii="Times New Roman" w:hAnsi="Times New Roman"/>
          <w:bCs w:val="0"/>
          <w:sz w:val="24"/>
          <w:szCs w:val="24"/>
          <w:vertAlign w:val="superscript"/>
        </w:rPr>
        <w:t>2</w:t>
      </w:r>
      <w:r w:rsidRPr="00D0755B">
        <w:rPr>
          <w:rFonts w:ascii="Times New Roman" w:hAnsi="Times New Roman"/>
          <w:bCs w:val="0"/>
          <w:sz w:val="24"/>
          <w:szCs w:val="24"/>
        </w:rPr>
        <w:t>;</w:t>
      </w:r>
    </w:p>
    <w:p w:rsidR="007B3D67" w:rsidRPr="00D0755B" w:rsidRDefault="007B3D67" w:rsidP="00123F30">
      <w:pPr>
        <w:numPr>
          <w:ilvl w:val="0"/>
          <w:numId w:val="6"/>
        </w:numPr>
        <w:spacing w:after="0"/>
        <w:ind w:left="714" w:hanging="357"/>
        <w:rPr>
          <w:rFonts w:ascii="Times New Roman" w:hAnsi="Times New Roman"/>
          <w:bCs w:val="0"/>
          <w:sz w:val="24"/>
          <w:szCs w:val="24"/>
        </w:rPr>
      </w:pPr>
      <w:r w:rsidRPr="00D0755B">
        <w:rPr>
          <w:rFonts w:ascii="Times New Roman" w:hAnsi="Times New Roman"/>
          <w:bCs w:val="0"/>
          <w:sz w:val="24"/>
          <w:szCs w:val="24"/>
        </w:rPr>
        <w:t>pozemok, parcela reg. „C“ parc. č. 2609/41, druh pozemku: Zastavaná plocha a nádvorie o výmere 7 m</w:t>
      </w:r>
      <w:r w:rsidRPr="00D0755B">
        <w:rPr>
          <w:rFonts w:ascii="Times New Roman" w:hAnsi="Times New Roman"/>
          <w:bCs w:val="0"/>
          <w:sz w:val="24"/>
          <w:szCs w:val="24"/>
          <w:vertAlign w:val="superscript"/>
        </w:rPr>
        <w:t>2</w:t>
      </w:r>
      <w:r w:rsidRPr="00D0755B">
        <w:rPr>
          <w:rFonts w:ascii="Times New Roman" w:hAnsi="Times New Roman"/>
          <w:bCs w:val="0"/>
          <w:sz w:val="24"/>
          <w:szCs w:val="24"/>
        </w:rPr>
        <w:t>;</w:t>
      </w:r>
    </w:p>
    <w:p w:rsidR="007B3D67" w:rsidRPr="00D0755B" w:rsidRDefault="007B3D67" w:rsidP="00123F30">
      <w:pPr>
        <w:numPr>
          <w:ilvl w:val="0"/>
          <w:numId w:val="6"/>
        </w:numPr>
        <w:spacing w:after="0"/>
        <w:ind w:left="714" w:hanging="357"/>
        <w:rPr>
          <w:rFonts w:ascii="Times New Roman" w:hAnsi="Times New Roman"/>
          <w:bCs w:val="0"/>
          <w:sz w:val="24"/>
          <w:szCs w:val="24"/>
        </w:rPr>
      </w:pPr>
      <w:r w:rsidRPr="00D0755B">
        <w:rPr>
          <w:rFonts w:ascii="Times New Roman" w:hAnsi="Times New Roman"/>
          <w:bCs w:val="0"/>
          <w:sz w:val="24"/>
          <w:szCs w:val="24"/>
        </w:rPr>
        <w:t>stavba so súp. č. 1152, druh stavby: Iná budova, popis stavby: Sklad, postavená na pozemku parc. č. 2609/39, 2609/40;</w:t>
      </w:r>
    </w:p>
    <w:p w:rsidR="007B3D67" w:rsidRPr="00D0755B" w:rsidRDefault="007B3D67" w:rsidP="00123F30">
      <w:pPr>
        <w:numPr>
          <w:ilvl w:val="0"/>
          <w:numId w:val="6"/>
        </w:numPr>
        <w:spacing w:after="0"/>
        <w:ind w:left="714" w:hanging="357"/>
        <w:rPr>
          <w:rFonts w:ascii="Times New Roman" w:hAnsi="Times New Roman"/>
          <w:bCs w:val="0"/>
          <w:sz w:val="24"/>
          <w:szCs w:val="24"/>
        </w:rPr>
      </w:pPr>
      <w:r w:rsidRPr="00D0755B">
        <w:rPr>
          <w:rFonts w:ascii="Times New Roman" w:hAnsi="Times New Roman"/>
          <w:bCs w:val="0"/>
          <w:sz w:val="24"/>
          <w:szCs w:val="24"/>
        </w:rPr>
        <w:t>stavba so súp. č. 1152, druh stavby: Administratívna budova, popis stavby: Admin. budova, postavená na pozemku parc. č. 2609/36;</w:t>
      </w:r>
    </w:p>
    <w:p w:rsidR="007B3D67" w:rsidRPr="00D0755B" w:rsidRDefault="007B3D67" w:rsidP="00123F30">
      <w:pPr>
        <w:numPr>
          <w:ilvl w:val="0"/>
          <w:numId w:val="6"/>
        </w:numPr>
        <w:spacing w:after="0"/>
        <w:ind w:left="714" w:hanging="357"/>
        <w:rPr>
          <w:rFonts w:ascii="Times New Roman" w:hAnsi="Times New Roman"/>
          <w:bCs w:val="0"/>
          <w:sz w:val="24"/>
          <w:szCs w:val="24"/>
        </w:rPr>
      </w:pPr>
      <w:r w:rsidRPr="00D0755B">
        <w:rPr>
          <w:rFonts w:ascii="Times New Roman" w:hAnsi="Times New Roman"/>
          <w:bCs w:val="0"/>
          <w:sz w:val="24"/>
          <w:szCs w:val="24"/>
        </w:rPr>
        <w:t>stavba so súp. č. 1152, druh stavby: Iná budova, popis stavby: Garáže, postavená na pozemku parc. č. 2609/37;</w:t>
      </w:r>
    </w:p>
    <w:p w:rsidR="007B3D67" w:rsidRPr="00D0755B" w:rsidRDefault="007B3D67" w:rsidP="00123F30">
      <w:pPr>
        <w:numPr>
          <w:ilvl w:val="0"/>
          <w:numId w:val="6"/>
        </w:numPr>
        <w:spacing w:after="240"/>
        <w:ind w:left="714" w:hanging="357"/>
        <w:rPr>
          <w:rFonts w:ascii="Times New Roman" w:hAnsi="Times New Roman"/>
          <w:bCs w:val="0"/>
          <w:sz w:val="24"/>
          <w:szCs w:val="24"/>
        </w:rPr>
      </w:pPr>
      <w:r w:rsidRPr="00D0755B">
        <w:rPr>
          <w:rFonts w:ascii="Times New Roman" w:hAnsi="Times New Roman"/>
          <w:bCs w:val="0"/>
          <w:sz w:val="24"/>
          <w:szCs w:val="24"/>
        </w:rPr>
        <w:t>stavba so súp. č. 1152, druh stavby: Iná budova, popis stavby: Dielňa, postavená na pozemku parc. č. 2609/38;</w:t>
      </w:r>
    </w:p>
    <w:p w:rsidR="007B3D67" w:rsidRPr="00D0755B" w:rsidRDefault="007B3D67" w:rsidP="00123F30">
      <w:pPr>
        <w:spacing w:after="240" w:line="240" w:lineRule="auto"/>
        <w:ind w:left="567"/>
        <w:rPr>
          <w:rFonts w:ascii="Times New Roman" w:hAnsi="Times New Roman"/>
          <w:bCs w:val="0"/>
          <w:sz w:val="24"/>
          <w:szCs w:val="24"/>
        </w:rPr>
      </w:pPr>
      <w:r w:rsidRPr="00D0755B">
        <w:rPr>
          <w:rFonts w:ascii="Times New Roman" w:hAnsi="Times New Roman"/>
          <w:sz w:val="24"/>
          <w:szCs w:val="24"/>
        </w:rPr>
        <w:t>(spoločne ďalej len „</w:t>
      </w:r>
      <w:r w:rsidRPr="00D0755B">
        <w:rPr>
          <w:rFonts w:ascii="Times New Roman" w:hAnsi="Times New Roman"/>
          <w:b/>
          <w:bCs w:val="0"/>
          <w:iCs/>
          <w:sz w:val="24"/>
          <w:szCs w:val="24"/>
        </w:rPr>
        <w:t>Predmet prevodu</w:t>
      </w:r>
      <w:r w:rsidRPr="00D0755B">
        <w:rPr>
          <w:rFonts w:ascii="Times New Roman" w:hAnsi="Times New Roman"/>
          <w:sz w:val="24"/>
          <w:szCs w:val="24"/>
        </w:rPr>
        <w:t>“ alebo „</w:t>
      </w:r>
      <w:r w:rsidRPr="00D0755B">
        <w:rPr>
          <w:rFonts w:ascii="Times New Roman" w:hAnsi="Times New Roman"/>
          <w:b/>
          <w:bCs w:val="0"/>
          <w:iCs/>
          <w:sz w:val="24"/>
          <w:szCs w:val="24"/>
        </w:rPr>
        <w:t>Nehnuteľnosti</w:t>
      </w:r>
      <w:r w:rsidRPr="00D0755B">
        <w:rPr>
          <w:rFonts w:ascii="Times New Roman" w:hAnsi="Times New Roman"/>
          <w:sz w:val="24"/>
          <w:szCs w:val="24"/>
        </w:rPr>
        <w:t>“)</w:t>
      </w:r>
    </w:p>
    <w:bookmarkEnd w:id="2"/>
    <w:bookmarkEnd w:id="3"/>
    <w:p w:rsidR="007B3D67" w:rsidRPr="00D0755B" w:rsidRDefault="007B3D67" w:rsidP="00123F30">
      <w:pPr>
        <w:numPr>
          <w:ilvl w:val="1"/>
          <w:numId w:val="7"/>
        </w:numPr>
        <w:spacing w:after="0" w:line="240" w:lineRule="auto"/>
        <w:rPr>
          <w:rFonts w:ascii="Times New Roman" w:hAnsi="Times New Roman"/>
          <w:sz w:val="24"/>
          <w:szCs w:val="24"/>
        </w:rPr>
      </w:pPr>
      <w:r w:rsidRPr="00D0755B">
        <w:rPr>
          <w:rFonts w:ascii="Times New Roman" w:hAnsi="Times New Roman"/>
          <w:sz w:val="24"/>
          <w:szCs w:val="24"/>
        </w:rPr>
        <w:t>Kupujúci berie na vedomie, že na Nehnuteľnostiach sa v súčasnosti nenachádza žiadne záložné právo ani vecné bremeno.</w:t>
      </w:r>
    </w:p>
    <w:p w:rsidR="00A031AC" w:rsidRDefault="00A031AC" w:rsidP="00A031AC">
      <w:pPr>
        <w:spacing w:after="0" w:line="240" w:lineRule="auto"/>
        <w:rPr>
          <w:rFonts w:ascii="Times New Roman" w:hAnsi="Times New Roman"/>
          <w:sz w:val="24"/>
          <w:szCs w:val="24"/>
        </w:rPr>
      </w:pPr>
    </w:p>
    <w:p w:rsidR="007B3D67" w:rsidRPr="00D0755B" w:rsidRDefault="007B3D67" w:rsidP="00123F30">
      <w:pPr>
        <w:spacing w:after="0" w:line="240" w:lineRule="auto"/>
        <w:jc w:val="center"/>
        <w:rPr>
          <w:rFonts w:ascii="Times New Roman" w:hAnsi="Times New Roman"/>
          <w:b/>
          <w:bCs w:val="0"/>
          <w:sz w:val="24"/>
          <w:szCs w:val="24"/>
        </w:rPr>
      </w:pPr>
      <w:r w:rsidRPr="00D0755B">
        <w:rPr>
          <w:rFonts w:ascii="Times New Roman" w:hAnsi="Times New Roman"/>
          <w:b/>
          <w:bCs w:val="0"/>
          <w:sz w:val="24"/>
          <w:szCs w:val="24"/>
        </w:rPr>
        <w:t>Článok II</w:t>
      </w:r>
    </w:p>
    <w:p w:rsidR="007B3D67" w:rsidRPr="00D0755B" w:rsidRDefault="007B3D67" w:rsidP="00123F30">
      <w:pPr>
        <w:spacing w:after="120" w:line="240" w:lineRule="auto"/>
        <w:jc w:val="center"/>
        <w:rPr>
          <w:rFonts w:ascii="Times New Roman" w:hAnsi="Times New Roman"/>
          <w:b/>
          <w:bCs w:val="0"/>
          <w:sz w:val="24"/>
          <w:szCs w:val="24"/>
        </w:rPr>
      </w:pPr>
      <w:r w:rsidRPr="00D0755B">
        <w:rPr>
          <w:rFonts w:ascii="Times New Roman" w:hAnsi="Times New Roman"/>
          <w:b/>
          <w:bCs w:val="0"/>
          <w:sz w:val="24"/>
          <w:szCs w:val="24"/>
        </w:rPr>
        <w:t>Predmet Kúpnej zmluvy</w:t>
      </w:r>
    </w:p>
    <w:p w:rsidR="007B3D67" w:rsidRPr="00D0755B" w:rsidRDefault="007B3D67" w:rsidP="00123F30">
      <w:pPr>
        <w:pStyle w:val="Odsekzoznamu"/>
        <w:numPr>
          <w:ilvl w:val="0"/>
          <w:numId w:val="5"/>
        </w:numPr>
        <w:spacing w:after="0" w:line="240" w:lineRule="auto"/>
        <w:contextualSpacing w:val="0"/>
        <w:rPr>
          <w:rFonts w:eastAsia="Calibri"/>
          <w:vanish/>
          <w:szCs w:val="24"/>
        </w:rPr>
      </w:pPr>
    </w:p>
    <w:p w:rsidR="007B3D67" w:rsidRPr="00D0755B" w:rsidRDefault="007B3D67" w:rsidP="00123F30">
      <w:pPr>
        <w:pStyle w:val="Odsekzoznamu"/>
        <w:numPr>
          <w:ilvl w:val="0"/>
          <w:numId w:val="5"/>
        </w:numPr>
        <w:spacing w:after="0" w:line="240" w:lineRule="auto"/>
        <w:contextualSpacing w:val="0"/>
        <w:rPr>
          <w:rFonts w:eastAsia="Calibri"/>
          <w:vanish/>
          <w:szCs w:val="24"/>
        </w:rPr>
      </w:pPr>
    </w:p>
    <w:p w:rsidR="007B3D67" w:rsidRPr="00D0755B" w:rsidRDefault="007B3D67" w:rsidP="008B1496">
      <w:pPr>
        <w:numPr>
          <w:ilvl w:val="1"/>
          <w:numId w:val="5"/>
        </w:numPr>
        <w:spacing w:line="240" w:lineRule="auto"/>
        <w:rPr>
          <w:rFonts w:ascii="Palatino Linotype" w:hAnsi="Palatino Linotype"/>
          <w:iCs/>
        </w:rPr>
      </w:pPr>
      <w:r w:rsidRPr="00D0755B">
        <w:rPr>
          <w:rFonts w:ascii="Times New Roman" w:hAnsi="Times New Roman"/>
          <w:sz w:val="24"/>
          <w:szCs w:val="24"/>
        </w:rPr>
        <w:t xml:space="preserve">Predávajúci touto Zmluvou prevádza zo svojho výlučného vlastníctva vlastnícke právo k Nehnuteľnostiam </w:t>
      </w:r>
      <w:r w:rsidR="00BA65EB" w:rsidRPr="00D0755B">
        <w:rPr>
          <w:rFonts w:ascii="Times New Roman" w:hAnsi="Times New Roman"/>
          <w:sz w:val="24"/>
          <w:szCs w:val="24"/>
        </w:rPr>
        <w:t xml:space="preserve">špecifikovaným v Článku </w:t>
      </w:r>
      <w:r w:rsidRPr="00D0755B">
        <w:rPr>
          <w:rFonts w:ascii="Times New Roman" w:hAnsi="Times New Roman"/>
          <w:sz w:val="24"/>
          <w:szCs w:val="24"/>
        </w:rPr>
        <w:t>I bod</w:t>
      </w:r>
      <w:r w:rsidR="00BA65EB" w:rsidRPr="00D0755B">
        <w:rPr>
          <w:rFonts w:ascii="Times New Roman" w:hAnsi="Times New Roman"/>
          <w:sz w:val="24"/>
          <w:szCs w:val="24"/>
        </w:rPr>
        <w:t>e</w:t>
      </w:r>
      <w:r w:rsidRPr="00D0755B">
        <w:rPr>
          <w:rFonts w:ascii="Times New Roman" w:hAnsi="Times New Roman"/>
          <w:sz w:val="24"/>
          <w:szCs w:val="24"/>
        </w:rPr>
        <w:t xml:space="preserve"> 1.1 tejto Kúpnej zmluvy na </w:t>
      </w:r>
      <w:r w:rsidRPr="00D0755B">
        <w:rPr>
          <w:rFonts w:ascii="Times New Roman" w:hAnsi="Times New Roman"/>
          <w:sz w:val="24"/>
          <w:szCs w:val="24"/>
        </w:rPr>
        <w:lastRenderedPageBreak/>
        <w:t>Kupujúceho. Kupujúci predmetné Nehnuteľnosti od Predávajúceho kupuje do svojho výlučného vlastníctva, v podiele 1/1 k celku, a zaväzujú sa za ne uhradiť Predávajúcemu kúpnu cenu v celkovej v</w:t>
      </w:r>
      <w:r w:rsidRPr="00D0755B">
        <w:rPr>
          <w:rFonts w:ascii="Times New Roman" w:hAnsi="Times New Roman"/>
          <w:iCs/>
          <w:sz w:val="24"/>
          <w:szCs w:val="24"/>
        </w:rPr>
        <w:t>ýške a spôsobom uvedeným v</w:t>
      </w:r>
      <w:r w:rsidR="00BA65EB" w:rsidRPr="00D0755B">
        <w:rPr>
          <w:rFonts w:ascii="Times New Roman" w:hAnsi="Times New Roman"/>
          <w:iCs/>
          <w:sz w:val="24"/>
          <w:szCs w:val="24"/>
        </w:rPr>
        <w:t xml:space="preserve"> Článku </w:t>
      </w:r>
      <w:r w:rsidRPr="00D0755B">
        <w:rPr>
          <w:rFonts w:ascii="Times New Roman" w:hAnsi="Times New Roman"/>
          <w:iCs/>
          <w:sz w:val="24"/>
          <w:szCs w:val="24"/>
        </w:rPr>
        <w:t xml:space="preserve">III </w:t>
      </w:r>
      <w:r w:rsidRPr="00D0755B">
        <w:rPr>
          <w:rFonts w:ascii="Times New Roman" w:hAnsi="Times New Roman"/>
          <w:sz w:val="24"/>
          <w:szCs w:val="24"/>
        </w:rPr>
        <w:t>tejto Zmluvy.</w:t>
      </w:r>
      <w:r w:rsidRPr="00D0755B">
        <w:rPr>
          <w:rFonts w:ascii="Palatino Linotype" w:hAnsi="Palatino Linotype"/>
        </w:rPr>
        <w:t xml:space="preserve"> </w:t>
      </w:r>
    </w:p>
    <w:p w:rsidR="00123F30" w:rsidRPr="00D0755B" w:rsidRDefault="007B3D67" w:rsidP="008B1496">
      <w:pPr>
        <w:numPr>
          <w:ilvl w:val="1"/>
          <w:numId w:val="5"/>
        </w:numPr>
        <w:spacing w:line="240" w:lineRule="auto"/>
        <w:rPr>
          <w:rFonts w:ascii="Times New Roman" w:hAnsi="Times New Roman"/>
          <w:iCs/>
          <w:sz w:val="24"/>
          <w:szCs w:val="24"/>
        </w:rPr>
      </w:pPr>
      <w:r w:rsidRPr="00D0755B">
        <w:rPr>
          <w:rFonts w:ascii="Times New Roman" w:hAnsi="Times New Roman"/>
          <w:color w:val="000000"/>
          <w:sz w:val="24"/>
          <w:szCs w:val="24"/>
        </w:rPr>
        <w:t>Predávajúci predáva a prenecháva Predmet prevodu Kupujúcemu ako stojí a leží.</w:t>
      </w:r>
    </w:p>
    <w:p w:rsidR="0036448F" w:rsidRPr="00D0755B" w:rsidRDefault="0036448F" w:rsidP="0036448F">
      <w:pPr>
        <w:spacing w:after="0" w:line="240" w:lineRule="auto"/>
        <w:ind w:left="567"/>
        <w:rPr>
          <w:rFonts w:ascii="Times New Roman" w:hAnsi="Times New Roman"/>
          <w:iCs/>
          <w:sz w:val="24"/>
          <w:szCs w:val="24"/>
        </w:rPr>
      </w:pPr>
    </w:p>
    <w:p w:rsidR="007B3D67" w:rsidRPr="00D0755B" w:rsidRDefault="007B3D67" w:rsidP="00123F30">
      <w:pPr>
        <w:spacing w:after="0" w:line="240" w:lineRule="auto"/>
        <w:jc w:val="center"/>
        <w:rPr>
          <w:rFonts w:ascii="Times New Roman" w:hAnsi="Times New Roman"/>
          <w:b/>
          <w:bCs w:val="0"/>
          <w:color w:val="000000"/>
          <w:sz w:val="24"/>
          <w:szCs w:val="24"/>
        </w:rPr>
      </w:pPr>
      <w:r w:rsidRPr="00D0755B">
        <w:rPr>
          <w:rFonts w:ascii="Times New Roman" w:hAnsi="Times New Roman"/>
          <w:b/>
          <w:bCs w:val="0"/>
          <w:color w:val="000000"/>
          <w:sz w:val="24"/>
          <w:szCs w:val="24"/>
        </w:rPr>
        <w:t>Článok III</w:t>
      </w:r>
    </w:p>
    <w:p w:rsidR="007B3D67" w:rsidRPr="00D0755B" w:rsidRDefault="007B3D67" w:rsidP="00123F30">
      <w:pPr>
        <w:spacing w:after="120" w:line="240" w:lineRule="auto"/>
        <w:jc w:val="center"/>
        <w:rPr>
          <w:rFonts w:ascii="Times New Roman" w:hAnsi="Times New Roman"/>
          <w:b/>
          <w:bCs w:val="0"/>
          <w:iCs/>
          <w:sz w:val="24"/>
          <w:szCs w:val="24"/>
        </w:rPr>
      </w:pPr>
      <w:r w:rsidRPr="00D0755B">
        <w:rPr>
          <w:rFonts w:ascii="Times New Roman" w:hAnsi="Times New Roman"/>
          <w:b/>
          <w:bCs w:val="0"/>
          <w:iCs/>
          <w:sz w:val="24"/>
          <w:szCs w:val="24"/>
        </w:rPr>
        <w:t>Kúpna cena a platobné podmienky</w:t>
      </w:r>
    </w:p>
    <w:p w:rsidR="007B3D67" w:rsidRPr="00D0755B" w:rsidRDefault="007B3D67" w:rsidP="00123F30">
      <w:pPr>
        <w:pStyle w:val="Odsekzoznamu"/>
        <w:numPr>
          <w:ilvl w:val="0"/>
          <w:numId w:val="8"/>
        </w:numPr>
        <w:spacing w:after="0" w:line="240" w:lineRule="auto"/>
        <w:contextualSpacing w:val="0"/>
        <w:rPr>
          <w:rFonts w:eastAsia="Calibri"/>
          <w:vanish/>
          <w:szCs w:val="24"/>
        </w:rPr>
      </w:pPr>
    </w:p>
    <w:p w:rsidR="007B3D67" w:rsidRPr="00D0755B" w:rsidRDefault="007B3D67" w:rsidP="00123F30">
      <w:pPr>
        <w:pStyle w:val="Odsekzoznamu"/>
        <w:numPr>
          <w:ilvl w:val="0"/>
          <w:numId w:val="8"/>
        </w:numPr>
        <w:spacing w:after="0" w:line="240" w:lineRule="auto"/>
        <w:contextualSpacing w:val="0"/>
        <w:rPr>
          <w:rFonts w:eastAsia="Calibri"/>
          <w:vanish/>
          <w:szCs w:val="24"/>
        </w:rPr>
      </w:pPr>
    </w:p>
    <w:p w:rsidR="007B3D67" w:rsidRPr="00D0755B" w:rsidRDefault="007B3D67" w:rsidP="00123F30">
      <w:pPr>
        <w:pStyle w:val="Odsekzoznamu"/>
        <w:numPr>
          <w:ilvl w:val="0"/>
          <w:numId w:val="8"/>
        </w:numPr>
        <w:spacing w:after="0" w:line="240" w:lineRule="auto"/>
        <w:contextualSpacing w:val="0"/>
        <w:rPr>
          <w:rFonts w:eastAsia="Calibri"/>
          <w:vanish/>
          <w:szCs w:val="24"/>
        </w:rPr>
      </w:pPr>
    </w:p>
    <w:p w:rsidR="007B3D67" w:rsidRPr="00D0755B" w:rsidRDefault="007B3D67" w:rsidP="008B1496">
      <w:pPr>
        <w:numPr>
          <w:ilvl w:val="1"/>
          <w:numId w:val="8"/>
        </w:numPr>
        <w:spacing w:line="240" w:lineRule="auto"/>
        <w:rPr>
          <w:rFonts w:ascii="Times New Roman" w:hAnsi="Times New Roman"/>
          <w:b/>
          <w:iCs/>
          <w:caps/>
          <w:sz w:val="24"/>
          <w:szCs w:val="24"/>
        </w:rPr>
      </w:pPr>
      <w:r w:rsidRPr="00D0755B">
        <w:rPr>
          <w:rFonts w:ascii="Times New Roman" w:hAnsi="Times New Roman"/>
          <w:sz w:val="24"/>
          <w:szCs w:val="24"/>
        </w:rPr>
        <w:t>Zmluvné strany sa dohodli, že Predávajúci predáva Nehnuteľnosti uvedené v Článku I. bod 1.1 tejto Zmluvy za dohodnutú kúpnu cenu v celkovej výške [●],- € (slovom: [●] eur) (ďalej len „</w:t>
      </w:r>
      <w:r w:rsidRPr="00D0755B">
        <w:rPr>
          <w:rFonts w:ascii="Times New Roman" w:hAnsi="Times New Roman"/>
          <w:b/>
          <w:sz w:val="24"/>
          <w:szCs w:val="24"/>
        </w:rPr>
        <w:t>Kúpna cena</w:t>
      </w:r>
      <w:r w:rsidRPr="00D0755B">
        <w:rPr>
          <w:rFonts w:ascii="Times New Roman" w:hAnsi="Times New Roman"/>
          <w:sz w:val="24"/>
          <w:szCs w:val="24"/>
        </w:rPr>
        <w:t>“).</w:t>
      </w:r>
    </w:p>
    <w:p w:rsidR="007B3D67" w:rsidRPr="00D0755B" w:rsidRDefault="007B3D67" w:rsidP="008B1496">
      <w:pPr>
        <w:numPr>
          <w:ilvl w:val="1"/>
          <w:numId w:val="8"/>
        </w:numPr>
        <w:spacing w:line="240" w:lineRule="auto"/>
        <w:rPr>
          <w:rFonts w:ascii="Times New Roman" w:hAnsi="Times New Roman"/>
          <w:b/>
          <w:iCs/>
          <w:caps/>
          <w:sz w:val="24"/>
          <w:szCs w:val="24"/>
        </w:rPr>
      </w:pPr>
      <w:r w:rsidRPr="00D0755B">
        <w:rPr>
          <w:rFonts w:ascii="Times New Roman" w:hAnsi="Times New Roman"/>
          <w:sz w:val="24"/>
          <w:szCs w:val="24"/>
        </w:rPr>
        <w:t>Zmluvné strany sa dohodli, že Kupujúci uhradí Predávajúcemu Kúpnu cenu vo výške uvedenej v bode 3.1 tohto Článku Zmluvy najneskôr do tridsiatich (30) kalendárnych dní odo dňa nadobudnutia účinnosti tejto Zmluvy a to bezhotovostným prevodom na účet Predávajúceho uvedený v záhlaví tejto Zmluvy.</w:t>
      </w:r>
    </w:p>
    <w:p w:rsidR="007B3D67" w:rsidRPr="00D0755B" w:rsidRDefault="007B3D67" w:rsidP="008B1496">
      <w:pPr>
        <w:numPr>
          <w:ilvl w:val="1"/>
          <w:numId w:val="8"/>
        </w:numPr>
        <w:spacing w:line="240" w:lineRule="auto"/>
        <w:rPr>
          <w:rFonts w:ascii="Times New Roman" w:hAnsi="Times New Roman"/>
          <w:b/>
          <w:iCs/>
          <w:caps/>
          <w:sz w:val="24"/>
          <w:szCs w:val="24"/>
        </w:rPr>
      </w:pPr>
      <w:r w:rsidRPr="00D0755B">
        <w:rPr>
          <w:rFonts w:ascii="Times New Roman" w:hAnsi="Times New Roman"/>
          <w:sz w:val="24"/>
          <w:szCs w:val="24"/>
        </w:rPr>
        <w:t>Kúpna cena podľa bodu 3.1 tohto Článku Zmluvy sa považuje Kupujúcim za uhradenú jej pripísaním na účet Predávajúceho uvedený v záhlaví Zmluvy.</w:t>
      </w:r>
    </w:p>
    <w:p w:rsidR="00123F30" w:rsidRPr="00D0755B" w:rsidRDefault="00123F30" w:rsidP="00A031AC">
      <w:pPr>
        <w:spacing w:after="0" w:line="240" w:lineRule="auto"/>
        <w:rPr>
          <w:rFonts w:ascii="Times New Roman" w:hAnsi="Times New Roman"/>
          <w:b/>
          <w:iCs/>
          <w:caps/>
          <w:sz w:val="24"/>
          <w:szCs w:val="24"/>
        </w:rPr>
      </w:pPr>
    </w:p>
    <w:p w:rsidR="007B3D67" w:rsidRPr="00D0755B" w:rsidRDefault="007B3D67" w:rsidP="00123F30">
      <w:pPr>
        <w:spacing w:after="0" w:line="240" w:lineRule="auto"/>
        <w:ind w:left="567" w:hanging="567"/>
        <w:jc w:val="center"/>
        <w:rPr>
          <w:rFonts w:ascii="Times New Roman" w:hAnsi="Times New Roman"/>
          <w:b/>
          <w:bCs w:val="0"/>
          <w:sz w:val="24"/>
          <w:szCs w:val="24"/>
        </w:rPr>
      </w:pPr>
      <w:r w:rsidRPr="00D0755B">
        <w:rPr>
          <w:rFonts w:ascii="Times New Roman" w:hAnsi="Times New Roman"/>
          <w:b/>
          <w:bCs w:val="0"/>
          <w:sz w:val="24"/>
          <w:szCs w:val="24"/>
        </w:rPr>
        <w:t>Článok IV</w:t>
      </w:r>
    </w:p>
    <w:p w:rsidR="007B3D67" w:rsidRPr="00D0755B" w:rsidRDefault="007B3D67" w:rsidP="00123F30">
      <w:pPr>
        <w:spacing w:after="120" w:line="240" w:lineRule="auto"/>
        <w:ind w:left="567" w:hanging="567"/>
        <w:jc w:val="center"/>
        <w:rPr>
          <w:rFonts w:ascii="Times New Roman" w:hAnsi="Times New Roman"/>
          <w:b/>
          <w:bCs w:val="0"/>
          <w:sz w:val="24"/>
          <w:szCs w:val="24"/>
        </w:rPr>
      </w:pPr>
      <w:r w:rsidRPr="00D0755B">
        <w:rPr>
          <w:rFonts w:ascii="Times New Roman" w:hAnsi="Times New Roman"/>
          <w:b/>
          <w:bCs w:val="0"/>
          <w:sz w:val="24"/>
          <w:szCs w:val="24"/>
        </w:rPr>
        <w:t>Ostatné ustanovenia</w:t>
      </w:r>
    </w:p>
    <w:p w:rsidR="007B3D67" w:rsidRPr="00D0755B" w:rsidRDefault="007B3D67" w:rsidP="00123F30">
      <w:pPr>
        <w:pStyle w:val="Odsekzoznamu"/>
        <w:numPr>
          <w:ilvl w:val="0"/>
          <w:numId w:val="8"/>
        </w:numPr>
        <w:spacing w:after="0" w:line="240" w:lineRule="auto"/>
        <w:contextualSpacing w:val="0"/>
        <w:rPr>
          <w:rFonts w:eastAsia="Calibri"/>
          <w:vanish/>
          <w:szCs w:val="24"/>
        </w:rPr>
      </w:pPr>
    </w:p>
    <w:p w:rsidR="007B3D67" w:rsidRPr="00D0755B" w:rsidRDefault="007B3D67" w:rsidP="00123F30">
      <w:pPr>
        <w:pStyle w:val="Odsekzoznamu"/>
        <w:numPr>
          <w:ilvl w:val="0"/>
          <w:numId w:val="8"/>
        </w:numPr>
        <w:spacing w:after="0" w:line="240" w:lineRule="auto"/>
        <w:contextualSpacing w:val="0"/>
        <w:rPr>
          <w:rFonts w:eastAsia="Calibri"/>
          <w:vanish/>
          <w:szCs w:val="24"/>
        </w:rPr>
      </w:pPr>
    </w:p>
    <w:p w:rsidR="007B3D67" w:rsidRPr="00D0755B" w:rsidRDefault="007B3D67" w:rsidP="00123F30">
      <w:pPr>
        <w:pStyle w:val="Odsekzoznamu"/>
        <w:numPr>
          <w:ilvl w:val="0"/>
          <w:numId w:val="9"/>
        </w:numPr>
        <w:spacing w:after="0" w:line="240" w:lineRule="auto"/>
        <w:contextualSpacing w:val="0"/>
        <w:rPr>
          <w:rFonts w:eastAsia="Calibri"/>
          <w:vanish/>
          <w:szCs w:val="24"/>
        </w:rPr>
      </w:pPr>
    </w:p>
    <w:p w:rsidR="007B3D67" w:rsidRPr="00D0755B" w:rsidRDefault="007B3D67" w:rsidP="00123F30">
      <w:pPr>
        <w:pStyle w:val="Odsekzoznamu"/>
        <w:numPr>
          <w:ilvl w:val="0"/>
          <w:numId w:val="9"/>
        </w:numPr>
        <w:spacing w:after="0" w:line="240" w:lineRule="auto"/>
        <w:contextualSpacing w:val="0"/>
        <w:rPr>
          <w:rFonts w:eastAsia="Calibri"/>
          <w:vanish/>
          <w:szCs w:val="24"/>
        </w:rPr>
      </w:pPr>
    </w:p>
    <w:p w:rsidR="007B3D67" w:rsidRPr="00D0755B" w:rsidRDefault="007B3D67" w:rsidP="00123F30">
      <w:pPr>
        <w:pStyle w:val="Odsekzoznamu"/>
        <w:numPr>
          <w:ilvl w:val="0"/>
          <w:numId w:val="9"/>
        </w:numPr>
        <w:spacing w:after="0" w:line="240" w:lineRule="auto"/>
        <w:contextualSpacing w:val="0"/>
        <w:rPr>
          <w:rFonts w:eastAsia="Calibri"/>
          <w:vanish/>
          <w:szCs w:val="24"/>
        </w:rPr>
      </w:pPr>
    </w:p>
    <w:p w:rsidR="007B3D67" w:rsidRPr="00D0755B" w:rsidRDefault="007B3D67" w:rsidP="00123F30">
      <w:pPr>
        <w:pStyle w:val="Odsekzoznamu"/>
        <w:numPr>
          <w:ilvl w:val="0"/>
          <w:numId w:val="9"/>
        </w:numPr>
        <w:spacing w:after="0" w:line="240" w:lineRule="auto"/>
        <w:contextualSpacing w:val="0"/>
        <w:rPr>
          <w:rFonts w:eastAsia="Calibri"/>
          <w:vanish/>
          <w:szCs w:val="24"/>
        </w:rPr>
      </w:pPr>
    </w:p>
    <w:p w:rsidR="007B3D67" w:rsidRPr="00D0755B" w:rsidRDefault="007B3D67" w:rsidP="008B1496">
      <w:pPr>
        <w:numPr>
          <w:ilvl w:val="1"/>
          <w:numId w:val="9"/>
        </w:numPr>
        <w:spacing w:line="240" w:lineRule="auto"/>
        <w:rPr>
          <w:rFonts w:ascii="Times New Roman" w:hAnsi="Times New Roman"/>
          <w:b/>
          <w:iCs/>
          <w:caps/>
          <w:sz w:val="24"/>
          <w:szCs w:val="24"/>
        </w:rPr>
      </w:pPr>
      <w:r w:rsidRPr="00D0755B">
        <w:rPr>
          <w:rFonts w:ascii="Times New Roman" w:hAnsi="Times New Roman"/>
          <w:sz w:val="24"/>
          <w:szCs w:val="24"/>
        </w:rPr>
        <w:t>Predávajúci vyhlasuje, že neexistujú žiadne obmedzenia a právne povinnosti týkajúce sa prevádzaných Nehnuteľností okrem tých, ktoré sú uvedené v tejto Zmluve, a ktoré by prevod podľa tejto Zmluvy obmedzovali, prípadne ho nedovoľovali.</w:t>
      </w:r>
    </w:p>
    <w:p w:rsidR="007B3D67" w:rsidRPr="00D0755B" w:rsidRDefault="007B3D67" w:rsidP="008B1496">
      <w:pPr>
        <w:numPr>
          <w:ilvl w:val="1"/>
          <w:numId w:val="9"/>
        </w:numPr>
        <w:spacing w:line="240" w:lineRule="auto"/>
        <w:rPr>
          <w:rFonts w:ascii="Times New Roman" w:hAnsi="Times New Roman"/>
          <w:b/>
          <w:iCs/>
          <w:caps/>
          <w:sz w:val="24"/>
          <w:szCs w:val="24"/>
        </w:rPr>
      </w:pPr>
      <w:r w:rsidRPr="00D0755B">
        <w:rPr>
          <w:rFonts w:ascii="Times New Roman" w:hAnsi="Times New Roman"/>
          <w:iCs/>
          <w:sz w:val="24"/>
          <w:szCs w:val="24"/>
        </w:rPr>
        <w:t>Predávajúci vyhlasuje, že nie je v úpadku (v zmysle zákona o konkurze a reštrukturalizácii) a že prevádzané Nehnuteľnosti nie sú dotknuté reštitučnými nárokmi tretích osôb alebo predmetom súdnych (vrátane rozhodcovských), exekučných, daňových alebo iných konaní, ktoré by mohli mať vplyv na vlastníctvo prevádzaných Nehnuteľností alebo by mohli založiť akékoľvek nároky tretích osôb voči Kupujúcemu</w:t>
      </w:r>
      <w:r w:rsidRPr="00D0755B">
        <w:rPr>
          <w:rFonts w:ascii="Times New Roman" w:eastAsia="Times New Roman" w:hAnsi="Times New Roman"/>
          <w:iCs/>
          <w:sz w:val="24"/>
          <w:szCs w:val="24"/>
        </w:rPr>
        <w:t xml:space="preserve"> a </w:t>
      </w:r>
      <w:r w:rsidRPr="00D0755B">
        <w:rPr>
          <w:rFonts w:ascii="Times New Roman" w:hAnsi="Times New Roman"/>
          <w:iCs/>
          <w:sz w:val="24"/>
          <w:szCs w:val="24"/>
        </w:rPr>
        <w:t>nemá ani vedomosť o tom, že by hrozil vznik akéhokoľvek sporu či konania, ktoré by mohlo spochybniť alebo obmedziť ich alebo Kupujúceho budúce vlastnícke právo k Nehnuteľnostiam.</w:t>
      </w:r>
    </w:p>
    <w:p w:rsidR="007B3D67" w:rsidRPr="00D0755B" w:rsidRDefault="007B3D67" w:rsidP="008B1496">
      <w:pPr>
        <w:numPr>
          <w:ilvl w:val="1"/>
          <w:numId w:val="9"/>
        </w:numPr>
        <w:spacing w:line="240" w:lineRule="auto"/>
        <w:rPr>
          <w:rFonts w:ascii="Times New Roman" w:hAnsi="Times New Roman"/>
          <w:b/>
          <w:iCs/>
          <w:caps/>
          <w:sz w:val="24"/>
          <w:szCs w:val="24"/>
        </w:rPr>
      </w:pPr>
      <w:r w:rsidRPr="00D0755B">
        <w:rPr>
          <w:rFonts w:ascii="Times New Roman" w:hAnsi="Times New Roman"/>
          <w:iCs/>
          <w:sz w:val="24"/>
          <w:szCs w:val="24"/>
        </w:rPr>
        <w:t>Predávajúci vyhlasuje, že jeho právo nakladať s prevádzanými Nehnuteľnosťami nie je obmedzené žiadnym zmluvným vzťahom ani dohodou s treťou osobou ani jednostranným vyhlásením, či už v písomnej alebo v ústnej forme, ktoré by mohli ovplyvniť budúce vlastníctvo, držbu alebo užívanie Nehnuteľností Kupujúcim, prevod vlastníckeho práva podľa tejto Zmluvy alebo by mohli iným spôsobom nepriaznivo ovplyvniť splnenie účelu tejto Zmluvy.</w:t>
      </w:r>
    </w:p>
    <w:p w:rsidR="007B3D67" w:rsidRPr="00D0755B" w:rsidRDefault="007B3D67" w:rsidP="008B1496">
      <w:pPr>
        <w:numPr>
          <w:ilvl w:val="1"/>
          <w:numId w:val="9"/>
        </w:numPr>
        <w:spacing w:line="240" w:lineRule="auto"/>
        <w:rPr>
          <w:rFonts w:ascii="Times New Roman" w:hAnsi="Times New Roman"/>
          <w:b/>
          <w:iCs/>
          <w:caps/>
          <w:sz w:val="24"/>
          <w:szCs w:val="24"/>
        </w:rPr>
      </w:pPr>
      <w:r w:rsidRPr="00D0755B">
        <w:rPr>
          <w:rFonts w:ascii="Times New Roman" w:hAnsi="Times New Roman"/>
          <w:iCs/>
          <w:sz w:val="24"/>
          <w:szCs w:val="24"/>
        </w:rPr>
        <w:t xml:space="preserve">Predávajúci vyhlasuje, že ku dňu podpisu tejto Zmluvy neexistujú žiadne nevybavené úradné ani iné nariadenia alebo rozhodnutia týkajúce sa prevádzaných Nehnuteľností, z ktorých by pre Kupujúceho mohli vyplynúť finančné alebo iné záväzky, neexistujú daňové alebo iné nedoplatky, týkajúce sa prevádzaných Nehnuteľností, pričom Predávajúci ručí za to, že nevzniknú z tohto titulu žiadne finančné nároky voči Kupujúcemu ani po povolení vkladu vlastníckeho práva podľa tejto Zmluvy.  </w:t>
      </w:r>
    </w:p>
    <w:p w:rsidR="007B3D67" w:rsidRPr="00D0755B" w:rsidRDefault="007B3D67" w:rsidP="008B1496">
      <w:pPr>
        <w:numPr>
          <w:ilvl w:val="1"/>
          <w:numId w:val="9"/>
        </w:numPr>
        <w:spacing w:line="240" w:lineRule="auto"/>
        <w:rPr>
          <w:rFonts w:ascii="Times New Roman" w:hAnsi="Times New Roman"/>
          <w:b/>
          <w:iCs/>
          <w:caps/>
          <w:sz w:val="24"/>
          <w:szCs w:val="24"/>
        </w:rPr>
      </w:pPr>
      <w:r w:rsidRPr="00D0755B">
        <w:rPr>
          <w:rFonts w:ascii="Times New Roman" w:hAnsi="Times New Roman"/>
          <w:iCs/>
          <w:sz w:val="24"/>
          <w:szCs w:val="24"/>
        </w:rPr>
        <w:t xml:space="preserve">Predávajúci vyhlasuje Kupujúcemu, že ku dňu podpísania tejto Zmluvy neuzavrel a do prevodu vlastníckeho práva na Kupujúceho ani neuzavrie žiadnu inú kúpnu, darovaciu, záložnú alebo akúkoľvek inú zmluvu zakladajúcu práva tretích osôb k prevádzaným Nehnuteľnostiam a nepodali ani nepodajú akýkoľvek návrh na povolenie vkladu vlastníckeho alebo iného práva k prevádzaným Nehnuteľnostiam v prospech tretej osoby, okrem v tejto Zmluve uvedených. Predávajúci zároveň vyhlasuje, že Nehnuteľnosti ani ich nijaká časť alebo príslušenstvo (ktoré je predmetom prevodu) nie sú a neboli Predávajúcim vložené do základného imania obchodnej spoločnosti alebo družstva alebo </w:t>
      </w:r>
      <w:r w:rsidRPr="00D0755B">
        <w:rPr>
          <w:rFonts w:ascii="Times New Roman" w:hAnsi="Times New Roman"/>
          <w:iCs/>
          <w:sz w:val="24"/>
          <w:szCs w:val="24"/>
        </w:rPr>
        <w:lastRenderedPageBreak/>
        <w:t xml:space="preserve">inej právnickej osoby. Predávajúci zároveň vyhlasuje, že nepodpísal v súvislosti s Nehnuteľnosťami ako povinná osoba </w:t>
      </w:r>
      <w:r w:rsidR="00483F3A" w:rsidRPr="00D0755B">
        <w:rPr>
          <w:rFonts w:ascii="Times New Roman" w:hAnsi="Times New Roman"/>
          <w:iCs/>
          <w:sz w:val="24"/>
          <w:szCs w:val="24"/>
        </w:rPr>
        <w:t xml:space="preserve">žiadnu notársku zápisnicu podľa </w:t>
      </w:r>
      <w:r w:rsidRPr="00D0755B">
        <w:rPr>
          <w:rFonts w:ascii="Times New Roman" w:hAnsi="Times New Roman"/>
          <w:iCs/>
          <w:sz w:val="24"/>
          <w:szCs w:val="24"/>
        </w:rPr>
        <w:t>§ 45 ods. 2 písm. c) zákona č. 233/1995 Z. z. o súdnych exekútoroch a exekučnej činnosti v znení neskorších predpisov. Predávajúci vyhlasuje, že neudelil žiadne splnomocnenie ani mandát tretej osobe k akémukoľvek nakladaniu s Nehnuteľnosťami, a že uzavretím tejto Zmluvy nedošlo, ani nedôjde k porušeniu žiadneho právneho predpisu, rozhodnutia, príkazu súdneho, správneho alebo iného orgánu.</w:t>
      </w:r>
    </w:p>
    <w:p w:rsidR="007B3D67" w:rsidRPr="00D0755B" w:rsidRDefault="007B3D67" w:rsidP="008B1496">
      <w:pPr>
        <w:numPr>
          <w:ilvl w:val="1"/>
          <w:numId w:val="9"/>
        </w:numPr>
        <w:spacing w:line="240" w:lineRule="auto"/>
        <w:rPr>
          <w:rFonts w:ascii="Times New Roman" w:hAnsi="Times New Roman"/>
          <w:b/>
          <w:iCs/>
          <w:caps/>
          <w:sz w:val="24"/>
          <w:szCs w:val="24"/>
        </w:rPr>
      </w:pPr>
      <w:r w:rsidRPr="00D0755B">
        <w:rPr>
          <w:rFonts w:ascii="Times New Roman" w:hAnsi="Times New Roman"/>
          <w:iCs/>
          <w:sz w:val="24"/>
          <w:szCs w:val="24"/>
        </w:rPr>
        <w:t>Ak sa po podpísaní tejto Zmluvy preukážu skutočnosti pot</w:t>
      </w:r>
      <w:r w:rsidR="00483F3A" w:rsidRPr="00D0755B">
        <w:rPr>
          <w:rFonts w:ascii="Times New Roman" w:hAnsi="Times New Roman"/>
          <w:iCs/>
          <w:sz w:val="24"/>
          <w:szCs w:val="24"/>
        </w:rPr>
        <w:t>vrdzujúce opak vyhlásení podľa Č</w:t>
      </w:r>
      <w:r w:rsidRPr="00D0755B">
        <w:rPr>
          <w:rFonts w:ascii="Times New Roman" w:hAnsi="Times New Roman"/>
          <w:iCs/>
          <w:sz w:val="24"/>
          <w:szCs w:val="24"/>
        </w:rPr>
        <w:t>lánku IV bodov 4.1. až 4.5. tejto Zmluvy, Predávajúci sa zaväzuje, že tieto skutočnosti odstráni bez zbyto</w:t>
      </w:r>
      <w:r w:rsidR="00483F3A" w:rsidRPr="00D0755B">
        <w:rPr>
          <w:rFonts w:ascii="Times New Roman" w:hAnsi="Times New Roman"/>
          <w:iCs/>
          <w:sz w:val="24"/>
          <w:szCs w:val="24"/>
        </w:rPr>
        <w:t xml:space="preserve">čného odkladu na svoje náklady. </w:t>
      </w:r>
      <w:r w:rsidRPr="00D0755B">
        <w:rPr>
          <w:rFonts w:ascii="Times New Roman" w:hAnsi="Times New Roman"/>
          <w:iCs/>
          <w:sz w:val="24"/>
          <w:szCs w:val="24"/>
        </w:rPr>
        <w:t>V prípade neodstrániteľnosti takýchto skutočností alebo ich neodstránenia najneskôr do 80 dní odo dňa ich oznámenia (táto lehota môže byť prípadn</w:t>
      </w:r>
      <w:r w:rsidR="00483F3A" w:rsidRPr="00D0755B">
        <w:rPr>
          <w:rFonts w:ascii="Times New Roman" w:hAnsi="Times New Roman"/>
          <w:iCs/>
          <w:sz w:val="24"/>
          <w:szCs w:val="24"/>
        </w:rPr>
        <w:t>e predĺžená dohodou Z</w:t>
      </w:r>
      <w:r w:rsidRPr="00D0755B">
        <w:rPr>
          <w:rFonts w:ascii="Times New Roman" w:hAnsi="Times New Roman"/>
          <w:iCs/>
          <w:sz w:val="24"/>
          <w:szCs w:val="24"/>
        </w:rPr>
        <w:t>mluvných strán vzhľadom na rozsah vady) Predávajúcemu,</w:t>
      </w:r>
      <w:r w:rsidRPr="00D0755B">
        <w:rPr>
          <w:rFonts w:ascii="Times New Roman" w:hAnsi="Times New Roman"/>
          <w:sz w:val="24"/>
          <w:szCs w:val="24"/>
        </w:rPr>
        <w:t xml:space="preserve"> má Kupujúci právo podľa § 48 Občianskeho zákonníka na odstúpenie od Zmluvy.</w:t>
      </w:r>
      <w:r w:rsidR="00483F3A" w:rsidRPr="00D0755B">
        <w:rPr>
          <w:rFonts w:ascii="Times New Roman" w:hAnsi="Times New Roman"/>
          <w:sz w:val="24"/>
          <w:szCs w:val="24"/>
        </w:rPr>
        <w:t xml:space="preserve"> Ustanovenia Článku</w:t>
      </w:r>
      <w:r w:rsidRPr="00D0755B">
        <w:rPr>
          <w:rFonts w:ascii="Times New Roman" w:hAnsi="Times New Roman"/>
          <w:sz w:val="24"/>
          <w:szCs w:val="24"/>
        </w:rPr>
        <w:t xml:space="preserve"> V tejto Zmluvy upravujúce odstúpenie od Zmluvy sa na tento prípad vzťahujú primerane.</w:t>
      </w:r>
    </w:p>
    <w:p w:rsidR="007B3D67" w:rsidRPr="00D0755B" w:rsidRDefault="007B3D67" w:rsidP="008B1496">
      <w:pPr>
        <w:numPr>
          <w:ilvl w:val="1"/>
          <w:numId w:val="9"/>
        </w:numPr>
        <w:spacing w:line="240" w:lineRule="auto"/>
        <w:rPr>
          <w:rFonts w:ascii="Times New Roman" w:hAnsi="Times New Roman"/>
          <w:b/>
          <w:iCs/>
          <w:caps/>
          <w:sz w:val="24"/>
          <w:szCs w:val="24"/>
        </w:rPr>
      </w:pPr>
      <w:r w:rsidRPr="00D0755B">
        <w:rPr>
          <w:rFonts w:ascii="Times New Roman" w:hAnsi="Times New Roman"/>
          <w:iCs/>
          <w:sz w:val="24"/>
          <w:szCs w:val="24"/>
        </w:rPr>
        <w:t xml:space="preserve">Kupujúci vyhlasuje, že stav prevádzaných Nehnuteľností je mu známy z vykonanej obhliadky na mieste samom tak, ako je voľne viditeľný a Nehnuteľnosti v takomto stave kupuje. </w:t>
      </w:r>
    </w:p>
    <w:p w:rsidR="007B3D67" w:rsidRPr="00D0755B" w:rsidRDefault="007B3D67" w:rsidP="008B1496">
      <w:pPr>
        <w:numPr>
          <w:ilvl w:val="1"/>
          <w:numId w:val="9"/>
        </w:numPr>
        <w:spacing w:line="240" w:lineRule="auto"/>
        <w:rPr>
          <w:rFonts w:ascii="Times New Roman" w:hAnsi="Times New Roman"/>
          <w:b/>
          <w:iCs/>
          <w:caps/>
          <w:sz w:val="24"/>
          <w:szCs w:val="24"/>
        </w:rPr>
      </w:pPr>
      <w:r w:rsidRPr="00D0755B">
        <w:rPr>
          <w:rFonts w:ascii="Times New Roman" w:hAnsi="Times New Roman"/>
          <w:iCs/>
          <w:color w:val="000000"/>
          <w:sz w:val="24"/>
          <w:szCs w:val="24"/>
        </w:rPr>
        <w:t>Kupujúci vyhlasuje, že si nevymienil žiadne zvláštne/osobitné vlastnosti predmetu prevodu</w:t>
      </w:r>
      <w:r w:rsidRPr="00D0755B">
        <w:rPr>
          <w:rFonts w:ascii="Times New Roman" w:hAnsi="Times New Roman"/>
          <w:color w:val="000000"/>
          <w:sz w:val="24"/>
          <w:szCs w:val="24"/>
        </w:rPr>
        <w:t xml:space="preserve"> a v </w:t>
      </w:r>
      <w:r w:rsidRPr="00D0755B">
        <w:rPr>
          <w:rFonts w:ascii="Times New Roman" w:hAnsi="Times New Roman"/>
          <w:color w:val="000000"/>
          <w:sz w:val="24"/>
          <w:szCs w:val="24"/>
          <w:shd w:val="clear" w:color="auto" w:fill="FFFFFF"/>
        </w:rPr>
        <w:t>stave ako stojí a leží predmet prevodu preberá a kupuje.</w:t>
      </w:r>
    </w:p>
    <w:p w:rsidR="007B3D67" w:rsidRPr="00D0755B" w:rsidRDefault="007B3D67" w:rsidP="008B1496">
      <w:pPr>
        <w:numPr>
          <w:ilvl w:val="1"/>
          <w:numId w:val="9"/>
        </w:numPr>
        <w:spacing w:line="240" w:lineRule="auto"/>
        <w:rPr>
          <w:rFonts w:ascii="Times New Roman" w:hAnsi="Times New Roman"/>
          <w:b/>
          <w:iCs/>
          <w:caps/>
          <w:sz w:val="24"/>
          <w:szCs w:val="24"/>
        </w:rPr>
      </w:pPr>
      <w:r w:rsidRPr="00D0755B">
        <w:rPr>
          <w:rFonts w:ascii="Times New Roman" w:hAnsi="Times New Roman"/>
          <w:iCs/>
          <w:sz w:val="24"/>
          <w:szCs w:val="24"/>
        </w:rPr>
        <w:t xml:space="preserve">Kupujúci vyhlasuje, že nie je v úpadku (v zmysle zákona o konkurze a reštrukturalizácii), že voči nemu nebol zamietnutý návrh na vyhlásenie konkurzu pre nedostatok majetku a nie je ani v likvidácii a že má dostatok finančných prostriedkov na úhradu Kúpnej ceny riadne a včas. </w:t>
      </w:r>
    </w:p>
    <w:p w:rsidR="007B3D67" w:rsidRPr="00D0755B" w:rsidRDefault="007B3D67" w:rsidP="008B1496">
      <w:pPr>
        <w:numPr>
          <w:ilvl w:val="1"/>
          <w:numId w:val="9"/>
        </w:numPr>
        <w:spacing w:line="240" w:lineRule="auto"/>
        <w:rPr>
          <w:rFonts w:ascii="Times New Roman" w:hAnsi="Times New Roman"/>
          <w:b/>
          <w:iCs/>
          <w:caps/>
          <w:sz w:val="24"/>
          <w:szCs w:val="24"/>
        </w:rPr>
      </w:pPr>
      <w:r w:rsidRPr="00D0755B">
        <w:rPr>
          <w:rFonts w:ascii="Times New Roman" w:hAnsi="Times New Roman"/>
          <w:iCs/>
          <w:sz w:val="24"/>
          <w:szCs w:val="24"/>
        </w:rPr>
        <w:t>Ak sa po podpísaní tejto Zmluvy preukážu skutočnosti pot</w:t>
      </w:r>
      <w:r w:rsidR="00483F3A" w:rsidRPr="00D0755B">
        <w:rPr>
          <w:rFonts w:ascii="Times New Roman" w:hAnsi="Times New Roman"/>
          <w:iCs/>
          <w:sz w:val="24"/>
          <w:szCs w:val="24"/>
        </w:rPr>
        <w:t>vrdzujúce opak vyhlásení podľa Č</w:t>
      </w:r>
      <w:r w:rsidRPr="00D0755B">
        <w:rPr>
          <w:rFonts w:ascii="Times New Roman" w:hAnsi="Times New Roman"/>
          <w:iCs/>
          <w:sz w:val="24"/>
          <w:szCs w:val="24"/>
        </w:rPr>
        <w:t>lánku I</w:t>
      </w:r>
      <w:r w:rsidR="00483F3A" w:rsidRPr="00D0755B">
        <w:rPr>
          <w:rFonts w:ascii="Times New Roman" w:hAnsi="Times New Roman"/>
          <w:iCs/>
          <w:sz w:val="24"/>
          <w:szCs w:val="24"/>
        </w:rPr>
        <w:t>V bodu</w:t>
      </w:r>
      <w:r w:rsidRPr="00D0755B">
        <w:rPr>
          <w:rFonts w:ascii="Times New Roman" w:hAnsi="Times New Roman"/>
          <w:iCs/>
          <w:sz w:val="24"/>
          <w:szCs w:val="24"/>
        </w:rPr>
        <w:t xml:space="preserve"> 4.9. tejto Zmluvy, </w:t>
      </w:r>
      <w:r w:rsidRPr="00D0755B">
        <w:rPr>
          <w:rFonts w:ascii="Times New Roman" w:hAnsi="Times New Roman"/>
          <w:sz w:val="24"/>
          <w:szCs w:val="24"/>
        </w:rPr>
        <w:t>má Predávajúci právo podľa § 48 Občianskeho zákonníka na odstúpenie od Zmluvy.</w:t>
      </w:r>
      <w:r w:rsidR="00483F3A" w:rsidRPr="00D0755B">
        <w:rPr>
          <w:rFonts w:ascii="Times New Roman" w:hAnsi="Times New Roman"/>
          <w:sz w:val="24"/>
          <w:szCs w:val="24"/>
        </w:rPr>
        <w:t xml:space="preserve"> Ustanovenia Č</w:t>
      </w:r>
      <w:r w:rsidRPr="00D0755B">
        <w:rPr>
          <w:rFonts w:ascii="Times New Roman" w:hAnsi="Times New Roman"/>
          <w:sz w:val="24"/>
          <w:szCs w:val="24"/>
        </w:rPr>
        <w:t>l</w:t>
      </w:r>
      <w:r w:rsidR="00483F3A" w:rsidRPr="00D0755B">
        <w:rPr>
          <w:rFonts w:ascii="Times New Roman" w:hAnsi="Times New Roman"/>
          <w:sz w:val="24"/>
          <w:szCs w:val="24"/>
        </w:rPr>
        <w:t>ánku</w:t>
      </w:r>
      <w:r w:rsidRPr="00D0755B">
        <w:rPr>
          <w:rFonts w:ascii="Times New Roman" w:hAnsi="Times New Roman"/>
          <w:sz w:val="24"/>
          <w:szCs w:val="24"/>
        </w:rPr>
        <w:t xml:space="preserve"> V tejto Zmluvy upravujúce odstúpenie od Zmluvy sa na tento prípad vzťahujú primerane. </w:t>
      </w:r>
    </w:p>
    <w:p w:rsidR="007B3D67" w:rsidRPr="00D0755B" w:rsidRDefault="007B3D67" w:rsidP="008B1496">
      <w:pPr>
        <w:numPr>
          <w:ilvl w:val="1"/>
          <w:numId w:val="9"/>
        </w:numPr>
        <w:spacing w:line="240" w:lineRule="auto"/>
        <w:rPr>
          <w:rFonts w:ascii="Times New Roman" w:hAnsi="Times New Roman"/>
          <w:b/>
          <w:iCs/>
          <w:caps/>
          <w:sz w:val="24"/>
          <w:szCs w:val="24"/>
        </w:rPr>
      </w:pPr>
      <w:r w:rsidRPr="00D0755B">
        <w:rPr>
          <w:rFonts w:ascii="Times New Roman" w:hAnsi="Times New Roman"/>
          <w:iCs/>
          <w:sz w:val="24"/>
          <w:szCs w:val="24"/>
        </w:rPr>
        <w:t>Zmluvné strany sa dohodli, že Nehnuteľnosti budú, v prípade, ak Kupujúci uhradí Predávajúcemu Kúpnu cenu vo výške špecifikovanej v </w:t>
      </w:r>
      <w:r w:rsidR="00483F3A" w:rsidRPr="00D0755B">
        <w:rPr>
          <w:rFonts w:ascii="Times New Roman" w:hAnsi="Times New Roman"/>
          <w:iCs/>
          <w:sz w:val="24"/>
          <w:szCs w:val="24"/>
        </w:rPr>
        <w:t>Článku</w:t>
      </w:r>
      <w:r w:rsidRPr="00D0755B">
        <w:rPr>
          <w:rFonts w:ascii="Times New Roman" w:hAnsi="Times New Roman"/>
          <w:iCs/>
          <w:sz w:val="24"/>
          <w:szCs w:val="24"/>
        </w:rPr>
        <w:t xml:space="preserve"> III bod</w:t>
      </w:r>
      <w:r w:rsidR="00483F3A" w:rsidRPr="00D0755B">
        <w:rPr>
          <w:rFonts w:ascii="Times New Roman" w:hAnsi="Times New Roman"/>
          <w:iCs/>
          <w:sz w:val="24"/>
          <w:szCs w:val="24"/>
        </w:rPr>
        <w:t>e</w:t>
      </w:r>
      <w:r w:rsidRPr="00D0755B">
        <w:rPr>
          <w:rFonts w:ascii="Times New Roman" w:hAnsi="Times New Roman"/>
          <w:iCs/>
          <w:sz w:val="24"/>
          <w:szCs w:val="24"/>
        </w:rPr>
        <w:t xml:space="preserve"> 3.1 tejto Zmluvy, odovzdané najneskôr do 30 dní odo dňa povolenia vkladu </w:t>
      </w:r>
      <w:r w:rsidR="00483F3A" w:rsidRPr="00D0755B">
        <w:rPr>
          <w:rFonts w:ascii="Times New Roman" w:hAnsi="Times New Roman"/>
          <w:iCs/>
          <w:sz w:val="24"/>
          <w:szCs w:val="24"/>
        </w:rPr>
        <w:t>vlastníckeho práva podľa tejto Z</w:t>
      </w:r>
      <w:r w:rsidRPr="00D0755B">
        <w:rPr>
          <w:rFonts w:ascii="Times New Roman" w:hAnsi="Times New Roman"/>
          <w:iCs/>
          <w:sz w:val="24"/>
          <w:szCs w:val="24"/>
        </w:rPr>
        <w:t>mluvy. Uvedenú</w:t>
      </w:r>
      <w:r w:rsidR="00483F3A" w:rsidRPr="00D0755B">
        <w:rPr>
          <w:rFonts w:ascii="Times New Roman" w:hAnsi="Times New Roman"/>
          <w:iCs/>
          <w:sz w:val="24"/>
          <w:szCs w:val="24"/>
        </w:rPr>
        <w:t xml:space="preserve"> lehotu je možné primerane predĺ</w:t>
      </w:r>
      <w:r w:rsidRPr="00D0755B">
        <w:rPr>
          <w:rFonts w:ascii="Times New Roman" w:hAnsi="Times New Roman"/>
          <w:iCs/>
          <w:sz w:val="24"/>
          <w:szCs w:val="24"/>
        </w:rPr>
        <w:t xml:space="preserve">žiť, ak nastanú objektívne skutočnosti, ktoré žiadna zo </w:t>
      </w:r>
      <w:r w:rsidR="00483F3A" w:rsidRPr="00D0755B">
        <w:rPr>
          <w:rFonts w:ascii="Times New Roman" w:hAnsi="Times New Roman"/>
          <w:iCs/>
          <w:sz w:val="24"/>
          <w:szCs w:val="24"/>
        </w:rPr>
        <w:t xml:space="preserve">Zmluvných </w:t>
      </w:r>
      <w:r w:rsidRPr="00D0755B">
        <w:rPr>
          <w:rFonts w:ascii="Times New Roman" w:hAnsi="Times New Roman"/>
          <w:iCs/>
          <w:sz w:val="24"/>
          <w:szCs w:val="24"/>
        </w:rPr>
        <w:t xml:space="preserve">strán nezavinila a to len na nevyhnutný čas, počas ktorého je možné tieto okolnosti pri vynaložení odbornej starostlivosti odstrániť.  </w:t>
      </w:r>
    </w:p>
    <w:p w:rsidR="00123F30" w:rsidRPr="00D0755B" w:rsidRDefault="007B3D67" w:rsidP="008B1496">
      <w:pPr>
        <w:numPr>
          <w:ilvl w:val="1"/>
          <w:numId w:val="9"/>
        </w:numPr>
        <w:spacing w:line="240" w:lineRule="auto"/>
        <w:rPr>
          <w:rFonts w:ascii="Times New Roman" w:hAnsi="Times New Roman"/>
          <w:b/>
          <w:iCs/>
          <w:caps/>
          <w:sz w:val="24"/>
          <w:szCs w:val="24"/>
        </w:rPr>
      </w:pPr>
      <w:r w:rsidRPr="00D0755B">
        <w:rPr>
          <w:rFonts w:ascii="Times New Roman" w:hAnsi="Times New Roman"/>
          <w:sz w:val="24"/>
          <w:szCs w:val="24"/>
        </w:rPr>
        <w:t>Zmluvné strany sa dohodli, že nebezpečenstvo náhodnej skazy a náhodného zhoršenia Nehnuteľností, vrátane prípadných úžitkov prechádza na Kupujúceho dňom odovzdania Nehnuteľností.</w:t>
      </w:r>
    </w:p>
    <w:p w:rsidR="0036448F" w:rsidRDefault="0036448F" w:rsidP="00A031AC">
      <w:pPr>
        <w:spacing w:after="0" w:line="240" w:lineRule="auto"/>
        <w:rPr>
          <w:rFonts w:ascii="Times New Roman" w:hAnsi="Times New Roman"/>
          <w:b/>
          <w:bCs w:val="0"/>
          <w:sz w:val="24"/>
          <w:szCs w:val="24"/>
        </w:rPr>
      </w:pPr>
    </w:p>
    <w:p w:rsidR="007B3D67" w:rsidRPr="00D0755B" w:rsidRDefault="007B3D67" w:rsidP="00123F30">
      <w:pPr>
        <w:spacing w:after="0" w:line="240" w:lineRule="auto"/>
        <w:jc w:val="center"/>
        <w:rPr>
          <w:rFonts w:ascii="Times New Roman" w:hAnsi="Times New Roman"/>
          <w:b/>
          <w:bCs w:val="0"/>
          <w:sz w:val="24"/>
          <w:szCs w:val="24"/>
        </w:rPr>
      </w:pPr>
      <w:r w:rsidRPr="00D0755B">
        <w:rPr>
          <w:rFonts w:ascii="Times New Roman" w:hAnsi="Times New Roman"/>
          <w:b/>
          <w:bCs w:val="0"/>
          <w:sz w:val="24"/>
          <w:szCs w:val="24"/>
        </w:rPr>
        <w:t>Článok V</w:t>
      </w:r>
    </w:p>
    <w:p w:rsidR="007B3D67" w:rsidRPr="00D0755B" w:rsidRDefault="007B3D67" w:rsidP="00123F30">
      <w:pPr>
        <w:spacing w:after="120" w:line="240" w:lineRule="auto"/>
        <w:jc w:val="center"/>
        <w:rPr>
          <w:rFonts w:ascii="Times New Roman" w:hAnsi="Times New Roman"/>
          <w:b/>
          <w:bCs w:val="0"/>
          <w:iCs/>
          <w:caps/>
          <w:sz w:val="24"/>
          <w:szCs w:val="24"/>
        </w:rPr>
      </w:pPr>
      <w:r w:rsidRPr="00D0755B">
        <w:rPr>
          <w:rFonts w:ascii="Times New Roman" w:hAnsi="Times New Roman"/>
          <w:b/>
          <w:bCs w:val="0"/>
          <w:sz w:val="24"/>
          <w:szCs w:val="24"/>
        </w:rPr>
        <w:t>Ďalšie dojednania</w:t>
      </w:r>
    </w:p>
    <w:p w:rsidR="007B3D67" w:rsidRPr="00D0755B" w:rsidRDefault="007B3D67" w:rsidP="00123F30">
      <w:pPr>
        <w:pStyle w:val="Odsekzoznamu"/>
        <w:numPr>
          <w:ilvl w:val="0"/>
          <w:numId w:val="9"/>
        </w:numPr>
        <w:spacing w:after="0" w:line="240" w:lineRule="auto"/>
        <w:contextualSpacing w:val="0"/>
        <w:rPr>
          <w:iCs/>
          <w:vanish/>
          <w:szCs w:val="24"/>
          <w:lang w:val="x-none" w:eastAsia="x-none"/>
        </w:rPr>
      </w:pPr>
    </w:p>
    <w:p w:rsidR="007B3D67" w:rsidRPr="00D0755B" w:rsidRDefault="007B3D67" w:rsidP="008B1496">
      <w:pPr>
        <w:pStyle w:val="Zarkazkladnhotextu"/>
        <w:numPr>
          <w:ilvl w:val="1"/>
          <w:numId w:val="9"/>
        </w:numPr>
        <w:spacing w:after="60"/>
        <w:jc w:val="both"/>
        <w:rPr>
          <w:rFonts w:ascii="Times New Roman" w:hAnsi="Times New Roman"/>
          <w:b/>
          <w:iCs/>
          <w:caps/>
          <w:szCs w:val="24"/>
        </w:rPr>
      </w:pPr>
      <w:r w:rsidRPr="00D0755B">
        <w:rPr>
          <w:rFonts w:ascii="Times New Roman" w:hAnsi="Times New Roman"/>
          <w:szCs w:val="24"/>
        </w:rPr>
        <w:t xml:space="preserve">Kupujúci má právo od tejto Zmluvy písomne odstúpiť, ak na liste vlastníctva, na ktorom budú Nehnuteľnosti evidované, bude v deň povolenia vkladu vlastníckeho práva k Nehnuteľnostiam v prospech Kupujúceho zapísaná akákoľvek iná ťarcha okrem tiarch v tejto Zmluve uvedených, alebo akákoľvek obmedzujúca poznámka, </w:t>
      </w:r>
      <w:r w:rsidRPr="00D0755B">
        <w:rPr>
          <w:rFonts w:ascii="Times New Roman" w:hAnsi="Times New Roman"/>
          <w:iCs/>
          <w:szCs w:val="24"/>
        </w:rPr>
        <w:t>ďalej iné zápisy v časti Poznámky alebo v časti Iné údaje, z ktorých by vyplývalo alebo mohlo v budúcnosti vyplývať obmedzenie vlastníckeho práva Kupujúceho alebo vlastníckeho práva k Nehnuteľnostiam vo všeobecnosti</w:t>
      </w:r>
      <w:r w:rsidRPr="00D0755B">
        <w:rPr>
          <w:rFonts w:ascii="Times New Roman" w:hAnsi="Times New Roman"/>
          <w:szCs w:val="24"/>
        </w:rPr>
        <w:t xml:space="preserve">.   </w:t>
      </w:r>
    </w:p>
    <w:p w:rsidR="007B3D67" w:rsidRPr="00D0755B" w:rsidRDefault="007B3D67" w:rsidP="008B1496">
      <w:pPr>
        <w:pStyle w:val="Zarkazkladnhotextu"/>
        <w:numPr>
          <w:ilvl w:val="1"/>
          <w:numId w:val="9"/>
        </w:numPr>
        <w:spacing w:after="60"/>
        <w:jc w:val="both"/>
        <w:rPr>
          <w:rFonts w:ascii="Times New Roman" w:hAnsi="Times New Roman"/>
          <w:b/>
          <w:iCs/>
          <w:caps/>
          <w:szCs w:val="24"/>
        </w:rPr>
      </w:pPr>
      <w:r w:rsidRPr="00D0755B">
        <w:rPr>
          <w:rFonts w:ascii="Times New Roman" w:hAnsi="Times New Roman"/>
          <w:szCs w:val="24"/>
        </w:rPr>
        <w:t>Predávajúci má právo od tejto Zmluvy písomne odstúpiť, ak sa</w:t>
      </w:r>
      <w:r w:rsidR="00483F3A" w:rsidRPr="00D0755B">
        <w:rPr>
          <w:rFonts w:ascii="Times New Roman" w:hAnsi="Times New Roman"/>
          <w:szCs w:val="24"/>
        </w:rPr>
        <w:t xml:space="preserve"> Kupujúci dostane do omeškania s</w:t>
      </w:r>
      <w:r w:rsidRPr="00D0755B">
        <w:rPr>
          <w:rFonts w:ascii="Times New Roman" w:hAnsi="Times New Roman"/>
          <w:szCs w:val="24"/>
        </w:rPr>
        <w:t xml:space="preserve">o zaplatením Kúpnej ceny, t.j. Kupujúci neuhradí Predávajúcemu Kúpnu </w:t>
      </w:r>
      <w:r w:rsidRPr="00D0755B">
        <w:rPr>
          <w:rFonts w:ascii="Times New Roman" w:hAnsi="Times New Roman"/>
          <w:szCs w:val="24"/>
        </w:rPr>
        <w:lastRenderedPageBreak/>
        <w:t xml:space="preserve">zmluvu riadne a včas, a teda vo výške podľa </w:t>
      </w:r>
      <w:r w:rsidR="00483F3A" w:rsidRPr="00D0755B">
        <w:rPr>
          <w:rFonts w:ascii="Times New Roman" w:hAnsi="Times New Roman"/>
          <w:szCs w:val="24"/>
        </w:rPr>
        <w:t xml:space="preserve">Článku III </w:t>
      </w:r>
      <w:r w:rsidRPr="00D0755B">
        <w:rPr>
          <w:rFonts w:ascii="Times New Roman" w:hAnsi="Times New Roman"/>
          <w:szCs w:val="24"/>
        </w:rPr>
        <w:t>bodu 3.1 a v lehote podľa</w:t>
      </w:r>
      <w:r w:rsidR="00483F3A" w:rsidRPr="00D0755B">
        <w:rPr>
          <w:rFonts w:ascii="Times New Roman" w:hAnsi="Times New Roman"/>
          <w:szCs w:val="24"/>
        </w:rPr>
        <w:t xml:space="preserve"> Článku III</w:t>
      </w:r>
      <w:r w:rsidRPr="00D0755B">
        <w:rPr>
          <w:rFonts w:ascii="Times New Roman" w:hAnsi="Times New Roman"/>
          <w:szCs w:val="24"/>
        </w:rPr>
        <w:t xml:space="preserve"> bodu 3.2 tejto Zmluvy. </w:t>
      </w:r>
    </w:p>
    <w:p w:rsidR="007B3D67" w:rsidRPr="00D0755B" w:rsidRDefault="007B3D67" w:rsidP="008B1496">
      <w:pPr>
        <w:pStyle w:val="Zarkazkladnhotextu"/>
        <w:numPr>
          <w:ilvl w:val="1"/>
          <w:numId w:val="9"/>
        </w:numPr>
        <w:spacing w:after="60"/>
        <w:jc w:val="both"/>
        <w:rPr>
          <w:rFonts w:ascii="Times New Roman" w:hAnsi="Times New Roman"/>
          <w:b/>
          <w:iCs/>
          <w:caps/>
          <w:szCs w:val="24"/>
        </w:rPr>
      </w:pPr>
      <w:r w:rsidRPr="00D0755B">
        <w:rPr>
          <w:rFonts w:ascii="Times New Roman" w:hAnsi="Times New Roman"/>
          <w:szCs w:val="24"/>
        </w:rPr>
        <w:t>Ktorákoľvek Zmluvná strana má možnosť odstúpiť od tejto Zmluvy, ak príslušný Okresný úrad právoplatne rozhodne o zamietnutí návrhu na vklad vlastníckeho práva podľa tejto Zmluvy a ak sa príčina zamietnutia nedá odstrániť do 20 dní, od doručenia oznámenia o zamietnutí návrhu alebo ak druhá Zmluvná strana v rozpore s touto Zmluvou odmieta Nehnuteľnosti odovzdať/prevziať a podpísať preberací protokol. Právo odstúpiť od Zmluvy však nemá tá Zmluvná strana, ktorá svojím konaním, resp. nekonaním zapríčinila vydanie takéhoto rozhodnutia.</w:t>
      </w:r>
    </w:p>
    <w:p w:rsidR="007B3D67" w:rsidRPr="00D0755B" w:rsidRDefault="007B3D67" w:rsidP="008B1496">
      <w:pPr>
        <w:pStyle w:val="Zarkazkladnhotextu"/>
        <w:numPr>
          <w:ilvl w:val="1"/>
          <w:numId w:val="9"/>
        </w:numPr>
        <w:spacing w:after="60"/>
        <w:jc w:val="both"/>
        <w:rPr>
          <w:rFonts w:ascii="Times New Roman" w:hAnsi="Times New Roman"/>
          <w:b/>
          <w:iCs/>
          <w:caps/>
          <w:szCs w:val="24"/>
        </w:rPr>
      </w:pPr>
      <w:r w:rsidRPr="00D0755B">
        <w:rPr>
          <w:rFonts w:ascii="Times New Roman" w:hAnsi="Times New Roman"/>
          <w:szCs w:val="24"/>
        </w:rPr>
        <w:t>Od</w:t>
      </w:r>
      <w:r w:rsidR="00483F3A" w:rsidRPr="00D0755B">
        <w:rPr>
          <w:rFonts w:ascii="Times New Roman" w:hAnsi="Times New Roman"/>
          <w:szCs w:val="24"/>
        </w:rPr>
        <w:t>stúpením od Zmluvy podľa tohto Č</w:t>
      </w:r>
      <w:r w:rsidRPr="00D0755B">
        <w:rPr>
          <w:rFonts w:ascii="Times New Roman" w:hAnsi="Times New Roman"/>
          <w:szCs w:val="24"/>
        </w:rPr>
        <w:t xml:space="preserve">lánku sa táto Zmluva od začiatku zrušuje a Zmluvné strany sú si povinné navzájom vrátiť všetko, čo na jej základe prijali, a to do 10 dní odo dňa účinného odstúpenia. Kupujúci je zároveň povinný zabezpečiť výmaz akýchkoľvek prípadných tiarch, ktoré prípadne zriadil na Nehnuteľnostiach, a to bez zbytočného odkladu po zrušení tejto Zmluvy. </w:t>
      </w:r>
      <w:r w:rsidRPr="00D0755B">
        <w:rPr>
          <w:rFonts w:ascii="Times New Roman" w:hAnsi="Times New Roman"/>
          <w:iCs/>
          <w:szCs w:val="24"/>
        </w:rPr>
        <w:t>Odstúpenie od tejto Zmluvy je účinné dňom doručenia písomného oznámenia odstúpenia od Zmluvy druhej Zmluvnej strane. Odstúpením od Zmluvy nie je dotknuté právo na náhradu škody spôsobené porušením povinnosti Zmluvných strán v zmysle tejto Zmluvy.</w:t>
      </w:r>
    </w:p>
    <w:p w:rsidR="00123F30" w:rsidRPr="0036448F" w:rsidRDefault="00123F30" w:rsidP="00A031AC">
      <w:pPr>
        <w:pStyle w:val="Zarkazkladnhotextu"/>
        <w:spacing w:after="0"/>
        <w:ind w:left="0"/>
        <w:jc w:val="both"/>
        <w:rPr>
          <w:rFonts w:ascii="Times New Roman" w:hAnsi="Times New Roman"/>
          <w:iCs/>
          <w:caps/>
          <w:szCs w:val="24"/>
        </w:rPr>
      </w:pPr>
    </w:p>
    <w:p w:rsidR="007B3D67" w:rsidRPr="00D0755B" w:rsidRDefault="007B3D67" w:rsidP="00123F30">
      <w:pPr>
        <w:pStyle w:val="Zarkazkladnhotextu"/>
        <w:spacing w:after="0"/>
        <w:ind w:left="567"/>
        <w:jc w:val="center"/>
        <w:rPr>
          <w:rFonts w:ascii="Times New Roman" w:hAnsi="Times New Roman"/>
          <w:b/>
          <w:bCs/>
          <w:szCs w:val="24"/>
        </w:rPr>
      </w:pPr>
      <w:r w:rsidRPr="00D0755B">
        <w:rPr>
          <w:rFonts w:ascii="Times New Roman" w:hAnsi="Times New Roman"/>
          <w:b/>
          <w:bCs/>
          <w:szCs w:val="24"/>
        </w:rPr>
        <w:t>Článok VI</w:t>
      </w:r>
    </w:p>
    <w:p w:rsidR="007B3D67" w:rsidRPr="00D0755B" w:rsidRDefault="007B3D67" w:rsidP="00123F30">
      <w:pPr>
        <w:pStyle w:val="Zarkazkladnhotextu"/>
        <w:ind w:left="567"/>
        <w:jc w:val="center"/>
        <w:rPr>
          <w:rFonts w:ascii="Times New Roman" w:hAnsi="Times New Roman"/>
          <w:b/>
          <w:bCs/>
          <w:iCs/>
          <w:caps/>
          <w:szCs w:val="24"/>
        </w:rPr>
      </w:pPr>
      <w:r w:rsidRPr="00D0755B">
        <w:rPr>
          <w:rFonts w:ascii="Times New Roman" w:hAnsi="Times New Roman"/>
          <w:b/>
          <w:bCs/>
          <w:szCs w:val="24"/>
        </w:rPr>
        <w:t>Nadobudnutie vlastníctva</w:t>
      </w:r>
    </w:p>
    <w:p w:rsidR="007B3D67" w:rsidRPr="00D0755B" w:rsidRDefault="007B3D67" w:rsidP="00123F30">
      <w:pPr>
        <w:pStyle w:val="Odsekzoznamu"/>
        <w:numPr>
          <w:ilvl w:val="0"/>
          <w:numId w:val="9"/>
        </w:numPr>
        <w:spacing w:after="0" w:line="240" w:lineRule="auto"/>
        <w:contextualSpacing w:val="0"/>
        <w:rPr>
          <w:iCs/>
          <w:vanish/>
          <w:szCs w:val="24"/>
          <w:lang w:val="x-none" w:eastAsia="x-none"/>
        </w:rPr>
      </w:pPr>
    </w:p>
    <w:p w:rsidR="007B3D67" w:rsidRPr="00D0755B" w:rsidRDefault="007B3D67" w:rsidP="008B1496">
      <w:pPr>
        <w:pStyle w:val="Zarkazkladnhotextu"/>
        <w:numPr>
          <w:ilvl w:val="1"/>
          <w:numId w:val="9"/>
        </w:numPr>
        <w:spacing w:after="60"/>
        <w:jc w:val="both"/>
        <w:rPr>
          <w:rFonts w:ascii="Times New Roman" w:hAnsi="Times New Roman"/>
          <w:b/>
          <w:iCs/>
          <w:caps/>
          <w:szCs w:val="24"/>
        </w:rPr>
      </w:pPr>
      <w:r w:rsidRPr="00D0755B">
        <w:rPr>
          <w:rFonts w:ascii="Times New Roman" w:hAnsi="Times New Roman"/>
          <w:szCs w:val="24"/>
        </w:rPr>
        <w:t>Zmluvné strany berú na vedomie, že Kupujúci nadobudne vlastnícke právo k prevádzaným Nehnuteľnostiam podľa tejto Zmluvy dňom vydania právoplatného rozhodnutia o povolení vkladu vlastníckeho práva príslušným Okresným úradom v prospech Kupujúceho.</w:t>
      </w:r>
    </w:p>
    <w:p w:rsidR="007B3D67" w:rsidRPr="00D0755B" w:rsidRDefault="007B3D67" w:rsidP="008B1496">
      <w:pPr>
        <w:pStyle w:val="Zarkazkladnhotextu"/>
        <w:numPr>
          <w:ilvl w:val="1"/>
          <w:numId w:val="9"/>
        </w:numPr>
        <w:spacing w:after="60"/>
        <w:jc w:val="both"/>
        <w:rPr>
          <w:rFonts w:ascii="Times New Roman" w:hAnsi="Times New Roman"/>
          <w:b/>
          <w:iCs/>
          <w:caps/>
          <w:szCs w:val="24"/>
        </w:rPr>
      </w:pPr>
      <w:r w:rsidRPr="00D0755B">
        <w:rPr>
          <w:rFonts w:ascii="Times New Roman" w:hAnsi="Times New Roman"/>
          <w:szCs w:val="24"/>
        </w:rPr>
        <w:t xml:space="preserve">Návrh na vklad vlastníckeho práva podľa tejto Zmluvy podá do </w:t>
      </w:r>
      <w:r w:rsidR="00E13D66" w:rsidRPr="00D0755B">
        <w:rPr>
          <w:rFonts w:ascii="Times New Roman" w:hAnsi="Times New Roman"/>
          <w:szCs w:val="24"/>
        </w:rPr>
        <w:t>desiatich (10</w:t>
      </w:r>
      <w:r w:rsidRPr="00D0755B">
        <w:rPr>
          <w:rFonts w:ascii="Times New Roman" w:hAnsi="Times New Roman"/>
          <w:szCs w:val="24"/>
        </w:rPr>
        <w:t xml:space="preserve">) pracovných dní odo dňa úplného zaplatenia Kúpnej ceny podľa </w:t>
      </w:r>
      <w:r w:rsidR="00483F3A" w:rsidRPr="00D0755B">
        <w:rPr>
          <w:rFonts w:ascii="Times New Roman" w:hAnsi="Times New Roman"/>
          <w:szCs w:val="24"/>
        </w:rPr>
        <w:t xml:space="preserve">Článku </w:t>
      </w:r>
      <w:r w:rsidRPr="00D0755B">
        <w:rPr>
          <w:rFonts w:ascii="Times New Roman" w:hAnsi="Times New Roman"/>
          <w:szCs w:val="24"/>
        </w:rPr>
        <w:t>III bod</w:t>
      </w:r>
      <w:r w:rsidR="00483F3A" w:rsidRPr="00D0755B">
        <w:rPr>
          <w:rFonts w:ascii="Times New Roman" w:hAnsi="Times New Roman"/>
          <w:szCs w:val="24"/>
        </w:rPr>
        <w:t>u</w:t>
      </w:r>
      <w:r w:rsidRPr="00D0755B">
        <w:rPr>
          <w:rFonts w:ascii="Times New Roman" w:hAnsi="Times New Roman"/>
          <w:szCs w:val="24"/>
        </w:rPr>
        <w:t xml:space="preserve"> 3.2 tejto Zmluvy Predávajúci. </w:t>
      </w:r>
    </w:p>
    <w:p w:rsidR="007B3D67" w:rsidRPr="00D0755B" w:rsidRDefault="007B3D67" w:rsidP="008B1496">
      <w:pPr>
        <w:pStyle w:val="Zarkazkladnhotextu"/>
        <w:numPr>
          <w:ilvl w:val="1"/>
          <w:numId w:val="9"/>
        </w:numPr>
        <w:spacing w:after="60"/>
        <w:jc w:val="both"/>
        <w:rPr>
          <w:rFonts w:ascii="Times New Roman" w:hAnsi="Times New Roman"/>
          <w:b/>
          <w:caps/>
          <w:szCs w:val="24"/>
        </w:rPr>
      </w:pPr>
      <w:r w:rsidRPr="00D0755B">
        <w:rPr>
          <w:rFonts w:ascii="Times New Roman" w:hAnsi="Times New Roman"/>
          <w:szCs w:val="24"/>
        </w:rPr>
        <w:t xml:space="preserve">Zmluvné strany sa zároveň dohodli, že správny poplatok spojený s návrhom na vklad vlastníckeho práva k prevádzaným Nehnuteľnostiam uhradí v celom rozsahu Kupujúci. Poplatky súvisiace s overením podpisov na tejto Zmluve uhradí Predávajúci. </w:t>
      </w:r>
    </w:p>
    <w:p w:rsidR="007B3D67" w:rsidRPr="00D0755B" w:rsidRDefault="007B3D67" w:rsidP="008B1496">
      <w:pPr>
        <w:pStyle w:val="Zarkazkladnhotextu"/>
        <w:numPr>
          <w:ilvl w:val="1"/>
          <w:numId w:val="9"/>
        </w:numPr>
        <w:spacing w:after="60"/>
        <w:jc w:val="both"/>
        <w:rPr>
          <w:rFonts w:ascii="Times New Roman" w:hAnsi="Times New Roman"/>
          <w:b/>
          <w:caps/>
          <w:szCs w:val="24"/>
        </w:rPr>
      </w:pPr>
      <w:r w:rsidRPr="00D0755B">
        <w:rPr>
          <w:rFonts w:ascii="Times New Roman" w:hAnsi="Times New Roman"/>
          <w:szCs w:val="24"/>
        </w:rPr>
        <w:t xml:space="preserve">Zmluvné strany sa navzájom zaväzujú, že si poskytnú všetky potrebné doklady a súčinnosť potrebnú pre konanie na </w:t>
      </w:r>
      <w:r w:rsidRPr="00D0755B">
        <w:rPr>
          <w:rFonts w:ascii="Times New Roman" w:hAnsi="Times New Roman"/>
          <w:iCs/>
          <w:szCs w:val="24"/>
        </w:rPr>
        <w:t xml:space="preserve">príslušnom Okresnom úrade </w:t>
      </w:r>
      <w:r w:rsidRPr="00D0755B">
        <w:rPr>
          <w:rFonts w:ascii="Times New Roman" w:hAnsi="Times New Roman"/>
          <w:szCs w:val="24"/>
        </w:rPr>
        <w:t>za účelom nadobudnutia vlastníckeho práva k Nehnuteľnostiam podľa tejto Zmluvy</w:t>
      </w:r>
      <w:r w:rsidRPr="00D0755B">
        <w:rPr>
          <w:rFonts w:ascii="Times New Roman" w:hAnsi="Times New Roman"/>
          <w:iCs/>
          <w:szCs w:val="24"/>
        </w:rPr>
        <w:t xml:space="preserve"> Kupujúcim</w:t>
      </w:r>
      <w:r w:rsidRPr="00D0755B">
        <w:rPr>
          <w:rFonts w:ascii="Times New Roman" w:hAnsi="Times New Roman"/>
          <w:szCs w:val="24"/>
        </w:rPr>
        <w:t xml:space="preserve">. Za tým účelom sa zároveň zaväzujú podľa požiadaviek tohto úradu uzavrieť bez zbytočného odkladu akékoľvek potrebné dodatky k tejto Zmluve. V prípade, že </w:t>
      </w:r>
      <w:r w:rsidRPr="00D0755B">
        <w:rPr>
          <w:rFonts w:ascii="Times New Roman" w:hAnsi="Times New Roman"/>
          <w:iCs/>
          <w:szCs w:val="24"/>
        </w:rPr>
        <w:t>príslušný Okresný úrad</w:t>
      </w:r>
      <w:r w:rsidRPr="00D0755B">
        <w:rPr>
          <w:rFonts w:ascii="Times New Roman" w:hAnsi="Times New Roman"/>
          <w:szCs w:val="24"/>
        </w:rPr>
        <w:t xml:space="preserve"> z akéhokoľvek dôvodu zastaví, preruší alebo nepovolí vklad vlastníckeho práva v prospech Kupujúceho</w:t>
      </w:r>
      <w:r w:rsidRPr="00D0755B">
        <w:rPr>
          <w:rFonts w:ascii="Times New Roman" w:hAnsi="Times New Roman"/>
          <w:iCs/>
          <w:szCs w:val="24"/>
        </w:rPr>
        <w:t xml:space="preserve"> k Nehnuteľnostiam podľa tejto Zmluvy</w:t>
      </w:r>
      <w:r w:rsidRPr="00D0755B">
        <w:rPr>
          <w:rFonts w:ascii="Times New Roman" w:hAnsi="Times New Roman"/>
          <w:szCs w:val="24"/>
        </w:rPr>
        <w:t>, Zmluvné strany sú povinné bez zbytočného odkladu po doručení t</w:t>
      </w:r>
      <w:r w:rsidRPr="00D0755B">
        <w:rPr>
          <w:rFonts w:ascii="Times New Roman" w:hAnsi="Times New Roman"/>
          <w:iCs/>
          <w:szCs w:val="24"/>
        </w:rPr>
        <w:t xml:space="preserve">akéhoto rozhodnutia príslušného Okresného úradu </w:t>
      </w:r>
      <w:r w:rsidRPr="00D0755B">
        <w:rPr>
          <w:rFonts w:ascii="Times New Roman" w:hAnsi="Times New Roman"/>
          <w:szCs w:val="24"/>
        </w:rPr>
        <w:t>vykonať všetky nevyhnutné n</w:t>
      </w:r>
      <w:r w:rsidRPr="00D0755B">
        <w:rPr>
          <w:rFonts w:ascii="Times New Roman" w:hAnsi="Times New Roman"/>
          <w:iCs/>
          <w:szCs w:val="24"/>
        </w:rPr>
        <w:t>ápravné kroky tak, aby príslušný Okresný úrad mohol</w:t>
      </w:r>
      <w:r w:rsidRPr="00D0755B">
        <w:rPr>
          <w:rFonts w:ascii="Times New Roman" w:hAnsi="Times New Roman"/>
          <w:szCs w:val="24"/>
        </w:rPr>
        <w:t xml:space="preserve"> rozhodnúť o povolení vkladu vlastníckeho práva </w:t>
      </w:r>
      <w:r w:rsidRPr="00D0755B">
        <w:rPr>
          <w:rFonts w:ascii="Times New Roman" w:hAnsi="Times New Roman"/>
          <w:iCs/>
          <w:szCs w:val="24"/>
        </w:rPr>
        <w:t xml:space="preserve">k Nehnuteľnostiam </w:t>
      </w:r>
      <w:r w:rsidRPr="00D0755B">
        <w:rPr>
          <w:rFonts w:ascii="Times New Roman" w:hAnsi="Times New Roman"/>
          <w:szCs w:val="24"/>
        </w:rPr>
        <w:t xml:space="preserve">v prospech Kupujúceho tak, ako bol touto Zmluvou zamýšľaný. </w:t>
      </w:r>
    </w:p>
    <w:p w:rsidR="007B3D67" w:rsidRDefault="007B3D67" w:rsidP="008B1496">
      <w:pPr>
        <w:pStyle w:val="Zarkazkladnhotextu"/>
        <w:numPr>
          <w:ilvl w:val="1"/>
          <w:numId w:val="9"/>
        </w:numPr>
        <w:spacing w:after="60"/>
        <w:jc w:val="both"/>
        <w:rPr>
          <w:rFonts w:ascii="Times New Roman" w:hAnsi="Times New Roman"/>
          <w:b/>
          <w:caps/>
          <w:szCs w:val="24"/>
        </w:rPr>
      </w:pPr>
      <w:r w:rsidRPr="00D0755B">
        <w:rPr>
          <w:rFonts w:ascii="Times New Roman" w:hAnsi="Times New Roman"/>
          <w:b/>
          <w:bCs/>
          <w:szCs w:val="24"/>
        </w:rPr>
        <w:t xml:space="preserve">Kupujúci svojím podpisom </w:t>
      </w:r>
      <w:r w:rsidRPr="00D0755B">
        <w:rPr>
          <w:rFonts w:ascii="Times New Roman" w:hAnsi="Times New Roman"/>
          <w:b/>
          <w:bCs/>
          <w:szCs w:val="24"/>
          <w:u w:val="single"/>
        </w:rPr>
        <w:t>splnomocňuje</w:t>
      </w:r>
      <w:r w:rsidR="00E13D66" w:rsidRPr="00D0755B">
        <w:rPr>
          <w:rFonts w:ascii="Times New Roman" w:hAnsi="Times New Roman"/>
          <w:b/>
          <w:bCs/>
          <w:szCs w:val="24"/>
          <w:u w:val="single"/>
        </w:rPr>
        <w:t xml:space="preserve"> </w:t>
      </w:r>
      <w:r w:rsidRPr="00D0755B">
        <w:rPr>
          <w:rFonts w:ascii="Times New Roman" w:hAnsi="Times New Roman"/>
          <w:b/>
          <w:bCs/>
          <w:szCs w:val="24"/>
          <w:u w:val="single"/>
        </w:rPr>
        <w:t>Predávajúceho na zastupovanie v katastrálnom konaní</w:t>
      </w:r>
      <w:r w:rsidRPr="00D0755B">
        <w:rPr>
          <w:rFonts w:ascii="Times New Roman" w:hAnsi="Times New Roman"/>
          <w:b/>
          <w:bCs/>
          <w:szCs w:val="24"/>
        </w:rPr>
        <w:t xml:space="preserve"> </w:t>
      </w:r>
      <w:r w:rsidRPr="00D0755B">
        <w:rPr>
          <w:rFonts w:ascii="Times New Roman" w:hAnsi="Times New Roman"/>
          <w:szCs w:val="24"/>
        </w:rPr>
        <w:t>o </w:t>
      </w:r>
      <w:r w:rsidR="00E13D66" w:rsidRPr="00D0755B">
        <w:rPr>
          <w:rFonts w:ascii="Times New Roman" w:hAnsi="Times New Roman"/>
          <w:bCs/>
          <w:szCs w:val="24"/>
        </w:rPr>
        <w:t>vklade podľa tejto Z</w:t>
      </w:r>
      <w:r w:rsidRPr="00D0755B">
        <w:rPr>
          <w:rFonts w:ascii="Times New Roman" w:hAnsi="Times New Roman"/>
          <w:bCs/>
          <w:szCs w:val="24"/>
        </w:rPr>
        <w:t>mluvy, resp. návrhu na vklad</w:t>
      </w:r>
      <w:r w:rsidRPr="00D0755B">
        <w:rPr>
          <w:rFonts w:ascii="Times New Roman" w:hAnsi="Times New Roman"/>
          <w:b/>
          <w:bCs/>
          <w:szCs w:val="24"/>
        </w:rPr>
        <w:t xml:space="preserve"> </w:t>
      </w:r>
      <w:r w:rsidRPr="00D0755B">
        <w:rPr>
          <w:rFonts w:ascii="Times New Roman" w:hAnsi="Times New Roman"/>
          <w:bCs/>
          <w:szCs w:val="24"/>
        </w:rPr>
        <w:t>do katastra nehnuteľností, ako</w:t>
      </w:r>
      <w:r w:rsidR="00E13D66" w:rsidRPr="00D0755B">
        <w:rPr>
          <w:rFonts w:ascii="Times New Roman" w:hAnsi="Times New Roman"/>
          <w:bCs/>
          <w:szCs w:val="24"/>
        </w:rPr>
        <w:t xml:space="preserve"> aj na podpis dodatkov k tejto Z</w:t>
      </w:r>
      <w:r w:rsidRPr="00D0755B">
        <w:rPr>
          <w:rFonts w:ascii="Times New Roman" w:hAnsi="Times New Roman"/>
          <w:bCs/>
          <w:szCs w:val="24"/>
        </w:rPr>
        <w:t>mluve v jeho mene, vyhotovených na opravu chýb a iných nesprávností obsiahnutých v tejto zmluve, najmä zrejmých chýb v písaní, počítaní a tiež na doplnenie údajov, pokiaľ sú tieto potrebné na</w:t>
      </w:r>
      <w:r w:rsidR="00E13D66" w:rsidRPr="00D0755B">
        <w:rPr>
          <w:rFonts w:ascii="Times New Roman" w:hAnsi="Times New Roman"/>
          <w:bCs/>
          <w:szCs w:val="24"/>
        </w:rPr>
        <w:t xml:space="preserve"> účely konania pred príslušným O</w:t>
      </w:r>
      <w:r w:rsidRPr="00D0755B">
        <w:rPr>
          <w:rFonts w:ascii="Times New Roman" w:hAnsi="Times New Roman"/>
          <w:bCs/>
          <w:szCs w:val="24"/>
        </w:rPr>
        <w:t>kresným úradom, štátnymi orgánmi, orgánmi samosprávy a inými osobami vo veciach súvisiacich s vkladom vlast</w:t>
      </w:r>
      <w:r w:rsidR="00E13D66" w:rsidRPr="00D0755B">
        <w:rPr>
          <w:rFonts w:ascii="Times New Roman" w:hAnsi="Times New Roman"/>
          <w:bCs/>
          <w:szCs w:val="24"/>
        </w:rPr>
        <w:t>níckeho práva podľa tejto Z</w:t>
      </w:r>
      <w:r w:rsidRPr="00D0755B">
        <w:rPr>
          <w:rFonts w:ascii="Times New Roman" w:hAnsi="Times New Roman"/>
          <w:bCs/>
          <w:szCs w:val="24"/>
        </w:rPr>
        <w:t>mluvy do katastra nehnuteľností a ktorými sa v podstatný</w:t>
      </w:r>
      <w:r w:rsidR="00E13D66" w:rsidRPr="00D0755B">
        <w:rPr>
          <w:rFonts w:ascii="Times New Roman" w:hAnsi="Times New Roman"/>
          <w:bCs/>
          <w:szCs w:val="24"/>
        </w:rPr>
        <w:t>ch náležitostiach nemení obsah Z</w:t>
      </w:r>
      <w:r w:rsidRPr="00D0755B">
        <w:rPr>
          <w:rFonts w:ascii="Times New Roman" w:hAnsi="Times New Roman"/>
          <w:bCs/>
          <w:szCs w:val="24"/>
        </w:rPr>
        <w:t xml:space="preserve">mluvy. Kupujúci ako splnomocniteľ súhlasí, aby si Predávajúci ako splnomocnený v prípade </w:t>
      </w:r>
      <w:r w:rsidRPr="00D0755B">
        <w:rPr>
          <w:rFonts w:ascii="Times New Roman" w:hAnsi="Times New Roman"/>
          <w:bCs/>
          <w:szCs w:val="24"/>
        </w:rPr>
        <w:lastRenderedPageBreak/>
        <w:t>potreby ustanovil za seba zástupcu.</w:t>
      </w:r>
      <w:r w:rsidRPr="00D0755B">
        <w:rPr>
          <w:rFonts w:ascii="Times New Roman" w:hAnsi="Times New Roman"/>
          <w:bCs/>
          <w:szCs w:val="24"/>
          <w:lang w:eastAsia="sk-SK"/>
        </w:rPr>
        <w:t xml:space="preserve"> Predávajúci ako splnomocnený vyhlasuje, že svojím podpisom udelené splnomocnenie prijíma</w:t>
      </w:r>
      <w:r w:rsidR="008B1496" w:rsidRPr="00D0755B">
        <w:rPr>
          <w:rFonts w:ascii="Times New Roman" w:hAnsi="Times New Roman"/>
          <w:b/>
          <w:caps/>
          <w:szCs w:val="24"/>
        </w:rPr>
        <w:t>.</w:t>
      </w:r>
    </w:p>
    <w:p w:rsidR="0036448F" w:rsidRPr="00D0755B" w:rsidRDefault="0036448F" w:rsidP="00A031AC">
      <w:pPr>
        <w:pStyle w:val="Zarkazkladnhotextu"/>
        <w:spacing w:after="60"/>
        <w:ind w:left="0"/>
        <w:jc w:val="both"/>
        <w:rPr>
          <w:rFonts w:ascii="Times New Roman" w:hAnsi="Times New Roman"/>
          <w:b/>
          <w:caps/>
          <w:szCs w:val="24"/>
        </w:rPr>
      </w:pPr>
    </w:p>
    <w:p w:rsidR="007B3D67" w:rsidRPr="00D0755B" w:rsidRDefault="007B3D67" w:rsidP="00123F30">
      <w:pPr>
        <w:spacing w:after="0" w:line="240" w:lineRule="auto"/>
        <w:jc w:val="center"/>
        <w:rPr>
          <w:rFonts w:ascii="Times New Roman" w:hAnsi="Times New Roman"/>
          <w:b/>
          <w:bCs w:val="0"/>
          <w:sz w:val="24"/>
          <w:szCs w:val="24"/>
        </w:rPr>
      </w:pPr>
      <w:r w:rsidRPr="00D0755B">
        <w:rPr>
          <w:rFonts w:ascii="Times New Roman" w:hAnsi="Times New Roman"/>
          <w:b/>
          <w:bCs w:val="0"/>
          <w:sz w:val="24"/>
          <w:szCs w:val="24"/>
        </w:rPr>
        <w:t>Článok VII</w:t>
      </w:r>
    </w:p>
    <w:p w:rsidR="007B3D67" w:rsidRPr="00D0755B" w:rsidRDefault="007B3D67" w:rsidP="00123F30">
      <w:pPr>
        <w:spacing w:after="120" w:line="240" w:lineRule="auto"/>
        <w:jc w:val="center"/>
        <w:rPr>
          <w:rFonts w:ascii="Times New Roman" w:hAnsi="Times New Roman"/>
          <w:sz w:val="24"/>
          <w:szCs w:val="24"/>
        </w:rPr>
      </w:pPr>
      <w:r w:rsidRPr="00D0755B">
        <w:rPr>
          <w:rFonts w:ascii="Times New Roman" w:hAnsi="Times New Roman"/>
          <w:b/>
          <w:bCs w:val="0"/>
          <w:sz w:val="24"/>
          <w:szCs w:val="24"/>
        </w:rPr>
        <w:t>Záverečné ustanovenia</w:t>
      </w:r>
    </w:p>
    <w:p w:rsidR="007B3D67" w:rsidRPr="00D0755B" w:rsidRDefault="007B3D67" w:rsidP="00123F30">
      <w:pPr>
        <w:pStyle w:val="Odsekzoznamu"/>
        <w:numPr>
          <w:ilvl w:val="0"/>
          <w:numId w:val="9"/>
        </w:numPr>
        <w:spacing w:after="0" w:line="240" w:lineRule="auto"/>
        <w:contextualSpacing w:val="0"/>
        <w:rPr>
          <w:iCs/>
          <w:vanish/>
          <w:szCs w:val="24"/>
          <w:lang w:val="x-none" w:eastAsia="x-none"/>
        </w:rPr>
      </w:pPr>
    </w:p>
    <w:p w:rsidR="007B3D67" w:rsidRPr="00D0755B" w:rsidRDefault="007B3D67" w:rsidP="008B1496">
      <w:pPr>
        <w:pStyle w:val="Zarkazkladnhotextu"/>
        <w:numPr>
          <w:ilvl w:val="1"/>
          <w:numId w:val="9"/>
        </w:numPr>
        <w:spacing w:after="60"/>
        <w:jc w:val="both"/>
        <w:rPr>
          <w:rFonts w:ascii="Times New Roman" w:hAnsi="Times New Roman"/>
          <w:b/>
          <w:caps/>
          <w:szCs w:val="24"/>
        </w:rPr>
      </w:pPr>
      <w:r w:rsidRPr="00D0755B">
        <w:rPr>
          <w:rFonts w:ascii="Times New Roman" w:hAnsi="Times New Roman"/>
          <w:szCs w:val="24"/>
        </w:rPr>
        <w:t>Zmluvné strany si dávajú navzájom, ako i osobe, ktorá Zmluvu spísala, súhlas so spracovaním ich osobných údajov uvedených v tejto Zmluve v zmysle zákona č. 18/2018 Z. z. o ochrane osobných údajov v znení neskorších predpisov, a to na účely spísania tejto Zmluvy, jej evidovania a archivovania, jej predloženia príslušným orgánom a organizáciám, ktoré budú o nej a na jej základe rozhodovať alebo overovať jej údaje. Súhlas je vyjadrený podpismi Zmluvných strán na tejto Zmluve.</w:t>
      </w:r>
    </w:p>
    <w:p w:rsidR="007B3D67" w:rsidRPr="00D0755B" w:rsidRDefault="007B3D67" w:rsidP="008B1496">
      <w:pPr>
        <w:numPr>
          <w:ilvl w:val="1"/>
          <w:numId w:val="9"/>
        </w:numPr>
        <w:spacing w:line="240" w:lineRule="auto"/>
        <w:rPr>
          <w:rFonts w:ascii="Times New Roman" w:eastAsia="Times New Roman" w:hAnsi="Times New Roman"/>
          <w:iCs/>
          <w:sz w:val="24"/>
          <w:szCs w:val="24"/>
          <w:lang w:val="x-none" w:eastAsia="x-none"/>
        </w:rPr>
      </w:pPr>
      <w:r w:rsidRPr="00D0755B">
        <w:rPr>
          <w:rFonts w:ascii="Times New Roman" w:eastAsia="Times New Roman" w:hAnsi="Times New Roman"/>
          <w:iCs/>
          <w:sz w:val="24"/>
          <w:szCs w:val="24"/>
          <w:lang w:val="x-none" w:eastAsia="x-none"/>
        </w:rPr>
        <w:t>Táto Zmluva nadobúda platnosť dňom jej podpísania oprávnenými zástupcami Zmluvných strán a účinnosť dňom nasledujúcim po dni jej zverejnenia v zmysle Občianskeho zákonníka v spojení so zákonom č. 211/2000 Z. z. o slobodnom prístupe k informáciám a o zmene a doplnení niektorých zákonov (zákon o slobode informácií) v znení neskorších predpisov (ďalej len „</w:t>
      </w:r>
      <w:r w:rsidRPr="00D0755B">
        <w:rPr>
          <w:rFonts w:ascii="Times New Roman" w:eastAsia="Times New Roman" w:hAnsi="Times New Roman"/>
          <w:b/>
          <w:iCs/>
          <w:sz w:val="24"/>
          <w:szCs w:val="24"/>
          <w:lang w:val="x-none" w:eastAsia="x-none"/>
        </w:rPr>
        <w:t>Zákon o slobode informácií</w:t>
      </w:r>
      <w:r w:rsidRPr="00D0755B">
        <w:rPr>
          <w:rFonts w:ascii="Times New Roman" w:eastAsia="Times New Roman" w:hAnsi="Times New Roman"/>
          <w:iCs/>
          <w:sz w:val="24"/>
          <w:szCs w:val="24"/>
          <w:lang w:val="x-none" w:eastAsia="x-none"/>
        </w:rPr>
        <w:t>").</w:t>
      </w:r>
    </w:p>
    <w:p w:rsidR="007B3D67" w:rsidRPr="00D0755B" w:rsidRDefault="00E13D66" w:rsidP="008B1496">
      <w:pPr>
        <w:pStyle w:val="Zarkazkladnhotextu"/>
        <w:numPr>
          <w:ilvl w:val="1"/>
          <w:numId w:val="9"/>
        </w:numPr>
        <w:spacing w:after="60"/>
        <w:jc w:val="both"/>
        <w:rPr>
          <w:rFonts w:ascii="Times New Roman" w:hAnsi="Times New Roman"/>
          <w:b/>
          <w:iCs/>
          <w:caps/>
          <w:szCs w:val="24"/>
        </w:rPr>
      </w:pPr>
      <w:r w:rsidRPr="00D0755B">
        <w:rPr>
          <w:rFonts w:ascii="Times New Roman" w:hAnsi="Times New Roman"/>
          <w:szCs w:val="24"/>
        </w:rPr>
        <w:t>Táto Zmluva je uzavretá</w:t>
      </w:r>
      <w:r w:rsidR="007B3D67" w:rsidRPr="00D0755B">
        <w:rPr>
          <w:rFonts w:ascii="Times New Roman" w:hAnsi="Times New Roman"/>
          <w:szCs w:val="24"/>
        </w:rPr>
        <w:t xml:space="preserve"> podľa právneho poriadku Slovenskej republiky. Právne vzťahy v nej neupravené sa riadia príslušnými ustanoveniami Občianskeho zákonníka.</w:t>
      </w:r>
    </w:p>
    <w:p w:rsidR="007B3D67" w:rsidRPr="00D0755B" w:rsidRDefault="007B3D67" w:rsidP="008B1496">
      <w:pPr>
        <w:pStyle w:val="Zarkazkladnhotextu"/>
        <w:numPr>
          <w:ilvl w:val="1"/>
          <w:numId w:val="9"/>
        </w:numPr>
        <w:spacing w:after="60"/>
        <w:jc w:val="both"/>
        <w:rPr>
          <w:rFonts w:ascii="Times New Roman" w:hAnsi="Times New Roman"/>
          <w:b/>
          <w:caps/>
          <w:szCs w:val="24"/>
        </w:rPr>
      </w:pPr>
      <w:r w:rsidRPr="00D0755B">
        <w:rPr>
          <w:rFonts w:ascii="Times New Roman" w:hAnsi="Times New Roman"/>
          <w:szCs w:val="24"/>
        </w:rPr>
        <w:t>Zmluvné strany sa dohodli, že všetky písomné prejavy (vrátane právnych úkonov) budú doručované na adresy Zmluvných strán, ktoré sú uvedené v záhlaví tejto Zmluvy, pokiaľ Zmluvná strana písomne neoznámi druhej Zmluvnej strane inú adresu. Zmluvné strany sa dohodli, že akékoľvek písomnosti sa považujú za doručené Zmluvnej strane v prípade emailu momentom doručenia emailu do schránky adresáta a v prípade doručovanie osobne alebo prepravcom poštových zásielok momentom doručenia zásielky adresátovi alebo odmietnutím prevziať zásielku adresátom alebo desiatym dňom odo dňa uloženia zásielky u doručovateľa alebo vrátením zásielky ako nedoručiteľnej podľa toho, ktorý moment z vyššie uvedených nastane ako prvý.</w:t>
      </w:r>
    </w:p>
    <w:p w:rsidR="007B3D67" w:rsidRPr="00D0755B" w:rsidRDefault="007B3D67" w:rsidP="008B1496">
      <w:pPr>
        <w:pStyle w:val="Zarkazkladnhotextu"/>
        <w:numPr>
          <w:ilvl w:val="1"/>
          <w:numId w:val="9"/>
        </w:numPr>
        <w:spacing w:after="60"/>
        <w:jc w:val="both"/>
        <w:rPr>
          <w:rFonts w:ascii="Times New Roman" w:hAnsi="Times New Roman"/>
          <w:b/>
          <w:caps/>
          <w:szCs w:val="24"/>
        </w:rPr>
      </w:pPr>
      <w:r w:rsidRPr="00D0755B">
        <w:rPr>
          <w:rFonts w:ascii="Times New Roman" w:hAnsi="Times New Roman"/>
          <w:iCs/>
          <w:szCs w:val="24"/>
        </w:rPr>
        <w:t>Ak sa preukáže, že niektoré z ustanovení tejto Zmluvy (alebo jeho časť) je neplatné alebo neúčinné, takáto neplatnosť alebo neúčinnosť nemá za následok neplatnosť alebo neúčinnosť ďalších ustanovení Zmluvy (alebo zostávajúcej časti dotknutého ustanovenia), alebo samotnej Zmluvy. V takomto prípade s</w:t>
      </w:r>
      <w:r w:rsidR="00E13D66" w:rsidRPr="00D0755B">
        <w:rPr>
          <w:rFonts w:ascii="Times New Roman" w:hAnsi="Times New Roman"/>
          <w:iCs/>
          <w:szCs w:val="24"/>
        </w:rPr>
        <w:t>a obe Z</w:t>
      </w:r>
      <w:r w:rsidRPr="00D0755B">
        <w:rPr>
          <w:rFonts w:ascii="Times New Roman" w:hAnsi="Times New Roman"/>
          <w:iCs/>
          <w:szCs w:val="24"/>
        </w:rPr>
        <w:t>mluvné strany zaväzujú bez zbytočného odkladu nahradiť takéto ustanovenie (jeho časť) novým tak, aby bol zachovaný účel sledovaný uzavretím Zmluvy a dotknutým ustanovením.</w:t>
      </w:r>
      <w:r w:rsidRPr="00D0755B">
        <w:rPr>
          <w:rFonts w:ascii="Times New Roman" w:hAnsi="Times New Roman"/>
          <w:szCs w:val="24"/>
        </w:rPr>
        <w:t xml:space="preserve">   </w:t>
      </w:r>
    </w:p>
    <w:p w:rsidR="007B3D67" w:rsidRPr="00D0755B" w:rsidRDefault="007B3D67" w:rsidP="008B1496">
      <w:pPr>
        <w:pStyle w:val="Zarkazkladnhotextu"/>
        <w:numPr>
          <w:ilvl w:val="1"/>
          <w:numId w:val="9"/>
        </w:numPr>
        <w:spacing w:after="60"/>
        <w:jc w:val="both"/>
        <w:rPr>
          <w:rFonts w:ascii="Times New Roman" w:hAnsi="Times New Roman"/>
          <w:b/>
          <w:caps/>
          <w:szCs w:val="24"/>
        </w:rPr>
      </w:pPr>
      <w:r w:rsidRPr="00D0755B">
        <w:rPr>
          <w:rFonts w:ascii="Times New Roman" w:hAnsi="Times New Roman"/>
          <w:szCs w:val="24"/>
        </w:rPr>
        <w:t>Táto Zmluva je vyhotovená v štyroch (4) vyhotoveniach s platnosťou originálu, pričom každá Zmluvná strana obdrží jedno (1) vyhotovenie a dve (2) budú tvoriť prílohu návrhu na vklad vlastníckeho práva podľa tejto Zmluvy.</w:t>
      </w:r>
    </w:p>
    <w:p w:rsidR="007B3D67" w:rsidRPr="00D0755B" w:rsidRDefault="007B3D67" w:rsidP="008B1496">
      <w:pPr>
        <w:pStyle w:val="Zarkazkladnhotextu"/>
        <w:numPr>
          <w:ilvl w:val="1"/>
          <w:numId w:val="9"/>
        </w:numPr>
        <w:spacing w:after="60"/>
        <w:jc w:val="both"/>
        <w:rPr>
          <w:rFonts w:ascii="Times New Roman" w:hAnsi="Times New Roman"/>
          <w:b/>
          <w:caps/>
          <w:szCs w:val="24"/>
        </w:rPr>
      </w:pPr>
      <w:r w:rsidRPr="00D0755B">
        <w:rPr>
          <w:rFonts w:ascii="Times New Roman" w:hAnsi="Times New Roman"/>
          <w:szCs w:val="24"/>
        </w:rPr>
        <w:t>Zmluvné strany vyhlasujú, že prejavy vôle obsiahnuté v tejto Zmluve urobili slobodne a vážne, po náležitom uvážení, pričom nekonali pod vplyvom omylu alebo tiesne, za nápadne nevýhodných podmienok alebo pod nátlakom fyzickým či bezprávnej vyhrážky zo strany druhého zmluvného účastníka alebo iných osôb. Pretože si text Zmluvy pred podpisom prečítali a jeho zmyslu plne a dobre porozumeli, na znak súhlasu s obsahom Zmluvy sa podpisujú.</w:t>
      </w:r>
    </w:p>
    <w:p w:rsidR="007B3D67" w:rsidRPr="00D0755B" w:rsidRDefault="007B3D67" w:rsidP="00123F30">
      <w:pPr>
        <w:pStyle w:val="Zarkazkladnhotextu"/>
        <w:spacing w:after="0"/>
        <w:ind w:left="0"/>
        <w:jc w:val="both"/>
        <w:rPr>
          <w:rFonts w:ascii="Times New Roman" w:hAnsi="Times New Roman"/>
          <w:szCs w:val="24"/>
        </w:rPr>
      </w:pPr>
    </w:p>
    <w:p w:rsidR="00F82D5D" w:rsidRDefault="0036448F" w:rsidP="00E13D66">
      <w:pPr>
        <w:tabs>
          <w:tab w:val="left" w:pos="426"/>
        </w:tabs>
        <w:spacing w:line="240" w:lineRule="auto"/>
        <w:rPr>
          <w:rFonts w:ascii="Times New Roman" w:hAnsi="Times New Roman" w:cs="Times New Roman"/>
          <w:sz w:val="24"/>
          <w:szCs w:val="24"/>
        </w:rPr>
      </w:pPr>
      <w:r>
        <w:rPr>
          <w:rFonts w:ascii="Times New Roman" w:hAnsi="Times New Roman" w:cs="Times New Roman"/>
          <w:sz w:val="24"/>
          <w:szCs w:val="24"/>
        </w:rPr>
        <w:t>4</w:t>
      </w:r>
      <w:r w:rsidR="00F82D5D">
        <w:rPr>
          <w:rFonts w:ascii="Times New Roman" w:hAnsi="Times New Roman" w:cs="Times New Roman"/>
          <w:sz w:val="24"/>
          <w:szCs w:val="24"/>
        </w:rPr>
        <w:t>.</w:t>
      </w:r>
      <w:r w:rsidR="00F82D5D">
        <w:rPr>
          <w:rFonts w:ascii="Times New Roman" w:hAnsi="Times New Roman" w:cs="Times New Roman"/>
          <w:sz w:val="24"/>
          <w:szCs w:val="24"/>
        </w:rPr>
        <w:tab/>
        <w:t>Obsahom súťažného návrhu sú:</w:t>
      </w:r>
    </w:p>
    <w:p w:rsidR="00F82D5D" w:rsidRDefault="00F82D5D" w:rsidP="006D53AD">
      <w:pPr>
        <w:tabs>
          <w:tab w:val="left" w:pos="426"/>
          <w:tab w:val="left" w:pos="709"/>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sidR="00AA61EF">
        <w:rPr>
          <w:rFonts w:ascii="Times New Roman" w:hAnsi="Times New Roman" w:cs="Times New Roman"/>
          <w:sz w:val="24"/>
          <w:szCs w:val="24"/>
          <w:u w:val="single"/>
        </w:rPr>
        <w:t>Cenová ponuka</w:t>
      </w:r>
      <w:r w:rsidR="00AA61EF">
        <w:rPr>
          <w:rFonts w:ascii="Times New Roman" w:hAnsi="Times New Roman" w:cs="Times New Roman"/>
          <w:sz w:val="24"/>
          <w:szCs w:val="24"/>
        </w:rPr>
        <w:t>, ktorá</w:t>
      </w:r>
      <w:r w:rsidR="00035B68">
        <w:rPr>
          <w:rFonts w:ascii="Times New Roman" w:hAnsi="Times New Roman" w:cs="Times New Roman"/>
          <w:sz w:val="24"/>
          <w:szCs w:val="24"/>
        </w:rPr>
        <w:t xml:space="preserve"> je súčasťou týchto podmienok súťaže ako Príloha č. 1</w:t>
      </w:r>
      <w:r w:rsidR="00AA61EF">
        <w:rPr>
          <w:rFonts w:ascii="Times New Roman" w:hAnsi="Times New Roman" w:cs="Times New Roman"/>
          <w:sz w:val="24"/>
          <w:szCs w:val="24"/>
        </w:rPr>
        <w:t>, doplnená</w:t>
      </w:r>
      <w:r w:rsidR="006D53AD">
        <w:rPr>
          <w:rFonts w:ascii="Times New Roman" w:hAnsi="Times New Roman" w:cs="Times New Roman"/>
          <w:sz w:val="24"/>
          <w:szCs w:val="24"/>
        </w:rPr>
        <w:t xml:space="preserve"> </w:t>
      </w:r>
      <w:r w:rsidR="00035B68">
        <w:rPr>
          <w:rFonts w:ascii="Times New Roman" w:hAnsi="Times New Roman" w:cs="Times New Roman"/>
          <w:sz w:val="24"/>
          <w:szCs w:val="24"/>
        </w:rPr>
        <w:t>o chýbajúce údaje,</w:t>
      </w:r>
    </w:p>
    <w:p w:rsidR="00AA61EF" w:rsidRDefault="00EB5317" w:rsidP="00E13D66">
      <w:pPr>
        <w:tabs>
          <w:tab w:val="left" w:pos="426"/>
          <w:tab w:val="left" w:pos="709"/>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ab/>
        <w:t>b)</w:t>
      </w:r>
      <w:r w:rsidR="00035B68">
        <w:rPr>
          <w:rFonts w:ascii="Times New Roman" w:hAnsi="Times New Roman" w:cs="Times New Roman"/>
          <w:sz w:val="24"/>
          <w:szCs w:val="24"/>
        </w:rPr>
        <w:tab/>
      </w:r>
      <w:r w:rsidR="00035B68" w:rsidRPr="00AA61EF">
        <w:rPr>
          <w:rFonts w:ascii="Times New Roman" w:hAnsi="Times New Roman" w:cs="Times New Roman"/>
          <w:sz w:val="24"/>
          <w:szCs w:val="24"/>
          <w:u w:val="single"/>
        </w:rPr>
        <w:t>Čestné vyhlásenie</w:t>
      </w:r>
      <w:r w:rsidR="00035B68">
        <w:rPr>
          <w:rFonts w:ascii="Times New Roman" w:hAnsi="Times New Roman" w:cs="Times New Roman"/>
          <w:sz w:val="24"/>
          <w:szCs w:val="24"/>
        </w:rPr>
        <w:t xml:space="preserve">, </w:t>
      </w:r>
      <w:r w:rsidR="00AA61EF">
        <w:rPr>
          <w:rFonts w:ascii="Times New Roman" w:hAnsi="Times New Roman" w:cs="Times New Roman"/>
          <w:sz w:val="24"/>
          <w:szCs w:val="24"/>
        </w:rPr>
        <w:t>ktoré je súčasťou týchto podm</w:t>
      </w:r>
      <w:r w:rsidR="006D53AD">
        <w:rPr>
          <w:rFonts w:ascii="Times New Roman" w:hAnsi="Times New Roman" w:cs="Times New Roman"/>
          <w:sz w:val="24"/>
          <w:szCs w:val="24"/>
        </w:rPr>
        <w:t xml:space="preserve">ienok súťaže ako Príloha č. 2, </w:t>
      </w:r>
      <w:r w:rsidR="00AA61EF">
        <w:rPr>
          <w:rFonts w:ascii="Times New Roman" w:hAnsi="Times New Roman" w:cs="Times New Roman"/>
          <w:sz w:val="24"/>
          <w:szCs w:val="24"/>
        </w:rPr>
        <w:t>doplnené o chýbajúce údaje,</w:t>
      </w:r>
    </w:p>
    <w:p w:rsidR="008C16F4" w:rsidRDefault="0036448F" w:rsidP="006D53AD">
      <w:pPr>
        <w:tabs>
          <w:tab w:val="left" w:pos="426"/>
        </w:tabs>
        <w:spacing w:after="120" w:line="240" w:lineRule="auto"/>
        <w:ind w:left="426" w:hanging="426"/>
        <w:rPr>
          <w:rFonts w:ascii="Times New Roman" w:hAnsi="Times New Roman" w:cs="Times New Roman"/>
          <w:sz w:val="24"/>
          <w:szCs w:val="24"/>
        </w:rPr>
      </w:pPr>
      <w:r>
        <w:rPr>
          <w:rFonts w:ascii="Times New Roman" w:hAnsi="Times New Roman" w:cs="Times New Roman"/>
          <w:sz w:val="24"/>
          <w:szCs w:val="24"/>
        </w:rPr>
        <w:lastRenderedPageBreak/>
        <w:t>5</w:t>
      </w:r>
      <w:r w:rsidR="008C16F4">
        <w:rPr>
          <w:rFonts w:ascii="Times New Roman" w:hAnsi="Times New Roman" w:cs="Times New Roman"/>
          <w:sz w:val="24"/>
          <w:szCs w:val="24"/>
        </w:rPr>
        <w:t>.</w:t>
      </w:r>
      <w:r w:rsidR="008C16F4">
        <w:rPr>
          <w:rFonts w:ascii="Times New Roman" w:hAnsi="Times New Roman" w:cs="Times New Roman"/>
          <w:sz w:val="24"/>
          <w:szCs w:val="24"/>
        </w:rPr>
        <w:tab/>
      </w:r>
      <w:r w:rsidR="00AA61EF">
        <w:rPr>
          <w:rFonts w:ascii="Times New Roman" w:hAnsi="Times New Roman" w:cs="Times New Roman"/>
          <w:sz w:val="24"/>
          <w:szCs w:val="24"/>
        </w:rPr>
        <w:t>Súťažný n</w:t>
      </w:r>
      <w:r w:rsidR="00107D27">
        <w:rPr>
          <w:rFonts w:ascii="Times New Roman" w:hAnsi="Times New Roman" w:cs="Times New Roman"/>
          <w:sz w:val="24"/>
          <w:szCs w:val="24"/>
        </w:rPr>
        <w:t>ávrh</w:t>
      </w:r>
      <w:r w:rsidR="00AA61EF">
        <w:rPr>
          <w:rFonts w:ascii="Times New Roman" w:hAnsi="Times New Roman" w:cs="Times New Roman"/>
          <w:sz w:val="24"/>
          <w:szCs w:val="24"/>
        </w:rPr>
        <w:t xml:space="preserve"> (ďalej len „</w:t>
      </w:r>
      <w:r w:rsidR="00AA61EF" w:rsidRPr="00AA61EF">
        <w:rPr>
          <w:rFonts w:ascii="Times New Roman" w:hAnsi="Times New Roman" w:cs="Times New Roman"/>
          <w:b/>
          <w:sz w:val="24"/>
          <w:szCs w:val="24"/>
        </w:rPr>
        <w:t>návrh</w:t>
      </w:r>
      <w:r w:rsidR="00AA61EF">
        <w:rPr>
          <w:rFonts w:ascii="Times New Roman" w:hAnsi="Times New Roman" w:cs="Times New Roman"/>
          <w:sz w:val="24"/>
          <w:szCs w:val="24"/>
        </w:rPr>
        <w:t xml:space="preserve">“) </w:t>
      </w:r>
      <w:r w:rsidR="00107D27">
        <w:rPr>
          <w:rFonts w:ascii="Times New Roman" w:hAnsi="Times New Roman" w:cs="Times New Roman"/>
          <w:sz w:val="24"/>
          <w:szCs w:val="24"/>
        </w:rPr>
        <w:t>v listinnej podobe sú navrh</w:t>
      </w:r>
      <w:r w:rsidR="00E070D3">
        <w:rPr>
          <w:rFonts w:ascii="Times New Roman" w:hAnsi="Times New Roman" w:cs="Times New Roman"/>
          <w:sz w:val="24"/>
          <w:szCs w:val="24"/>
        </w:rPr>
        <w:t xml:space="preserve">ovatelia povinní doručiť </w:t>
      </w:r>
      <w:r w:rsidR="002A3DAB">
        <w:rPr>
          <w:rFonts w:ascii="Times New Roman" w:hAnsi="Times New Roman" w:cs="Times New Roman"/>
          <w:sz w:val="24"/>
          <w:szCs w:val="24"/>
        </w:rPr>
        <w:t>osobne,</w:t>
      </w:r>
      <w:r w:rsidR="00107D27">
        <w:rPr>
          <w:rFonts w:ascii="Times New Roman" w:hAnsi="Times New Roman" w:cs="Times New Roman"/>
          <w:sz w:val="24"/>
          <w:szCs w:val="24"/>
        </w:rPr>
        <w:t xml:space="preserve"> prostredníctvom pošty</w:t>
      </w:r>
      <w:r w:rsidR="002A3DAB">
        <w:rPr>
          <w:rFonts w:ascii="Times New Roman" w:hAnsi="Times New Roman" w:cs="Times New Roman"/>
          <w:sz w:val="24"/>
          <w:szCs w:val="24"/>
        </w:rPr>
        <w:t xml:space="preserve"> alebo kuriéra</w:t>
      </w:r>
      <w:r w:rsidR="00107D27">
        <w:rPr>
          <w:rFonts w:ascii="Times New Roman" w:hAnsi="Times New Roman" w:cs="Times New Roman"/>
          <w:sz w:val="24"/>
          <w:szCs w:val="24"/>
        </w:rPr>
        <w:t xml:space="preserve"> na </w:t>
      </w:r>
      <w:r w:rsidR="00107D27" w:rsidRPr="002A4CE2">
        <w:rPr>
          <w:rFonts w:ascii="Times New Roman" w:hAnsi="Times New Roman" w:cs="Times New Roman"/>
          <w:sz w:val="24"/>
          <w:szCs w:val="24"/>
          <w:u w:val="single"/>
        </w:rPr>
        <w:t>adresu</w:t>
      </w:r>
      <w:r w:rsidR="00107D27">
        <w:rPr>
          <w:rFonts w:ascii="Times New Roman" w:hAnsi="Times New Roman" w:cs="Times New Roman"/>
          <w:sz w:val="24"/>
          <w:szCs w:val="24"/>
        </w:rPr>
        <w:t xml:space="preserve"> Vyhlasovateľa:</w:t>
      </w:r>
    </w:p>
    <w:p w:rsidR="00107D27" w:rsidRPr="00107D27" w:rsidRDefault="006D53AD" w:rsidP="006D53AD">
      <w:pPr>
        <w:tabs>
          <w:tab w:val="left" w:pos="426"/>
        </w:tabs>
        <w:spacing w:line="240" w:lineRule="auto"/>
        <w:ind w:left="426" w:hanging="426"/>
        <w:rPr>
          <w:rFonts w:ascii="Times New Roman" w:hAnsi="Times New Roman" w:cs="Times New Roman"/>
          <w:b/>
          <w:sz w:val="24"/>
          <w:szCs w:val="24"/>
        </w:rPr>
      </w:pPr>
      <w:r>
        <w:rPr>
          <w:rFonts w:ascii="Times New Roman" w:hAnsi="Times New Roman" w:cs="Times New Roman"/>
          <w:sz w:val="24"/>
          <w:szCs w:val="24"/>
        </w:rPr>
        <w:tab/>
      </w:r>
      <w:r w:rsidR="00107D27" w:rsidRPr="00107D27">
        <w:rPr>
          <w:rFonts w:ascii="Times New Roman" w:hAnsi="Times New Roman" w:cs="Times New Roman"/>
          <w:b/>
          <w:sz w:val="24"/>
          <w:szCs w:val="24"/>
        </w:rPr>
        <w:t>Rekreačné služby mesta Senica, spol. s r.o.</w:t>
      </w:r>
    </w:p>
    <w:p w:rsidR="00107D27" w:rsidRPr="00107D27" w:rsidRDefault="006D53AD" w:rsidP="006D53AD">
      <w:pPr>
        <w:tabs>
          <w:tab w:val="left" w:pos="426"/>
        </w:tabs>
        <w:spacing w:line="240" w:lineRule="auto"/>
        <w:ind w:left="426" w:hanging="426"/>
        <w:rPr>
          <w:rFonts w:ascii="Times New Roman" w:hAnsi="Times New Roman" w:cs="Times New Roman"/>
          <w:b/>
          <w:sz w:val="24"/>
          <w:szCs w:val="24"/>
        </w:rPr>
      </w:pPr>
      <w:r>
        <w:rPr>
          <w:rFonts w:ascii="Times New Roman" w:hAnsi="Times New Roman" w:cs="Times New Roman"/>
          <w:b/>
          <w:sz w:val="24"/>
          <w:szCs w:val="24"/>
        </w:rPr>
        <w:tab/>
      </w:r>
      <w:r w:rsidR="00107D27" w:rsidRPr="00107D27">
        <w:rPr>
          <w:rFonts w:ascii="Times New Roman" w:hAnsi="Times New Roman" w:cs="Times New Roman"/>
          <w:b/>
          <w:sz w:val="24"/>
          <w:szCs w:val="24"/>
        </w:rPr>
        <w:t>Tehelná 1168/2A</w:t>
      </w:r>
    </w:p>
    <w:p w:rsidR="00107D27" w:rsidRDefault="006D53AD" w:rsidP="006D53AD">
      <w:pPr>
        <w:tabs>
          <w:tab w:val="left" w:pos="426"/>
        </w:tabs>
        <w:spacing w:after="120" w:line="240" w:lineRule="auto"/>
        <w:ind w:left="426" w:hanging="426"/>
        <w:rPr>
          <w:rFonts w:ascii="Times New Roman" w:hAnsi="Times New Roman" w:cs="Times New Roman"/>
          <w:b/>
          <w:sz w:val="24"/>
          <w:szCs w:val="24"/>
        </w:rPr>
      </w:pPr>
      <w:r>
        <w:rPr>
          <w:rFonts w:ascii="Times New Roman" w:hAnsi="Times New Roman" w:cs="Times New Roman"/>
          <w:b/>
          <w:sz w:val="24"/>
          <w:szCs w:val="24"/>
        </w:rPr>
        <w:tab/>
      </w:r>
      <w:r w:rsidR="00107D27">
        <w:rPr>
          <w:rFonts w:ascii="Times New Roman" w:hAnsi="Times New Roman" w:cs="Times New Roman"/>
          <w:b/>
          <w:sz w:val="24"/>
          <w:szCs w:val="24"/>
        </w:rPr>
        <w:t>905 01 Se</w:t>
      </w:r>
      <w:r w:rsidR="00107D27" w:rsidRPr="00107D27">
        <w:rPr>
          <w:rFonts w:ascii="Times New Roman" w:hAnsi="Times New Roman" w:cs="Times New Roman"/>
          <w:b/>
          <w:sz w:val="24"/>
          <w:szCs w:val="24"/>
        </w:rPr>
        <w:t>nica</w:t>
      </w:r>
    </w:p>
    <w:p w:rsidR="00E070D3" w:rsidRDefault="00E070D3" w:rsidP="006D53AD">
      <w:pPr>
        <w:tabs>
          <w:tab w:val="left" w:pos="426"/>
        </w:tabs>
        <w:spacing w:after="120" w:line="240" w:lineRule="auto"/>
        <w:ind w:left="426" w:hanging="426"/>
        <w:rPr>
          <w:rFonts w:ascii="Times New Roman" w:hAnsi="Times New Roman" w:cs="Times New Roman"/>
          <w:sz w:val="24"/>
          <w:szCs w:val="24"/>
        </w:rPr>
      </w:pPr>
      <w:r>
        <w:rPr>
          <w:rFonts w:ascii="Times New Roman" w:hAnsi="Times New Roman" w:cs="Times New Roman"/>
          <w:sz w:val="24"/>
          <w:szCs w:val="24"/>
        </w:rPr>
        <w:tab/>
        <w:t>v zalepenej obálke s viditeľným označeným textom:</w:t>
      </w:r>
    </w:p>
    <w:p w:rsidR="00E070D3" w:rsidRDefault="00E070D3" w:rsidP="006D53AD">
      <w:pPr>
        <w:tabs>
          <w:tab w:val="left" w:pos="426"/>
        </w:tabs>
        <w:spacing w:after="120" w:line="240" w:lineRule="auto"/>
        <w:ind w:left="426" w:hanging="426"/>
        <w:rPr>
          <w:rFonts w:ascii="Times New Roman" w:hAnsi="Times New Roman" w:cs="Times New Roman"/>
          <w:sz w:val="24"/>
          <w:szCs w:val="24"/>
        </w:rPr>
      </w:pPr>
      <w:r>
        <w:rPr>
          <w:rFonts w:ascii="Times New Roman" w:hAnsi="Times New Roman" w:cs="Times New Roman"/>
          <w:sz w:val="24"/>
          <w:szCs w:val="24"/>
        </w:rPr>
        <w:tab/>
        <w:t>„</w:t>
      </w:r>
      <w:r w:rsidR="00CD5A0B" w:rsidRPr="00CD5A0B">
        <w:rPr>
          <w:rFonts w:ascii="Times New Roman" w:hAnsi="Times New Roman" w:cs="Times New Roman"/>
          <w:b/>
          <w:sz w:val="24"/>
          <w:szCs w:val="24"/>
        </w:rPr>
        <w:t>Opakovaná o</w:t>
      </w:r>
      <w:r w:rsidRPr="00E070D3">
        <w:rPr>
          <w:rFonts w:ascii="Times New Roman" w:hAnsi="Times New Roman" w:cs="Times New Roman"/>
          <w:b/>
          <w:sz w:val="24"/>
          <w:szCs w:val="24"/>
        </w:rPr>
        <w:t>bchodná verejná súťaž – NEOTVÁRAŤ</w:t>
      </w:r>
      <w:r>
        <w:rPr>
          <w:rFonts w:ascii="Times New Roman" w:hAnsi="Times New Roman" w:cs="Times New Roman"/>
          <w:sz w:val="24"/>
          <w:szCs w:val="24"/>
        </w:rPr>
        <w:t>“</w:t>
      </w:r>
    </w:p>
    <w:p w:rsidR="000421D3" w:rsidRDefault="0036448F" w:rsidP="006D53AD">
      <w:pPr>
        <w:tabs>
          <w:tab w:val="left" w:pos="426"/>
        </w:tabs>
        <w:spacing w:after="120" w:line="240" w:lineRule="auto"/>
        <w:ind w:left="426" w:hanging="426"/>
        <w:rPr>
          <w:rFonts w:ascii="Times New Roman" w:hAnsi="Times New Roman" w:cs="Times New Roman"/>
          <w:sz w:val="24"/>
          <w:szCs w:val="24"/>
        </w:rPr>
      </w:pPr>
      <w:r>
        <w:rPr>
          <w:rFonts w:ascii="Times New Roman" w:hAnsi="Times New Roman" w:cs="Times New Roman"/>
          <w:sz w:val="24"/>
          <w:szCs w:val="24"/>
        </w:rPr>
        <w:t>6</w:t>
      </w:r>
      <w:r w:rsidR="000421D3">
        <w:rPr>
          <w:rFonts w:ascii="Times New Roman" w:hAnsi="Times New Roman" w:cs="Times New Roman"/>
          <w:sz w:val="24"/>
          <w:szCs w:val="24"/>
        </w:rPr>
        <w:t>.</w:t>
      </w:r>
      <w:r w:rsidR="000421D3">
        <w:rPr>
          <w:rFonts w:ascii="Times New Roman" w:hAnsi="Times New Roman" w:cs="Times New Roman"/>
          <w:sz w:val="24"/>
          <w:szCs w:val="24"/>
        </w:rPr>
        <w:tab/>
        <w:t>Vyhlasovate</w:t>
      </w:r>
      <w:r w:rsidR="002A4CE2">
        <w:rPr>
          <w:rFonts w:ascii="Times New Roman" w:hAnsi="Times New Roman" w:cs="Times New Roman"/>
          <w:sz w:val="24"/>
          <w:szCs w:val="24"/>
        </w:rPr>
        <w:t xml:space="preserve">ľ označí došlé návrhy dátumom, </w:t>
      </w:r>
      <w:r w:rsidR="000421D3">
        <w:rPr>
          <w:rFonts w:ascii="Times New Roman" w:hAnsi="Times New Roman" w:cs="Times New Roman"/>
          <w:sz w:val="24"/>
          <w:szCs w:val="24"/>
        </w:rPr>
        <w:t>hodinou doručenia</w:t>
      </w:r>
      <w:r w:rsidR="002A4CE2">
        <w:rPr>
          <w:rFonts w:ascii="Times New Roman" w:hAnsi="Times New Roman" w:cs="Times New Roman"/>
          <w:sz w:val="24"/>
          <w:szCs w:val="24"/>
        </w:rPr>
        <w:t xml:space="preserve"> a podpisom zodpovednej osoby.</w:t>
      </w:r>
    </w:p>
    <w:p w:rsidR="00FA1EC6" w:rsidRDefault="0036448F" w:rsidP="006D53AD">
      <w:pPr>
        <w:tabs>
          <w:tab w:val="left" w:pos="426"/>
        </w:tabs>
        <w:spacing w:line="240" w:lineRule="auto"/>
        <w:ind w:left="426" w:hanging="426"/>
        <w:rPr>
          <w:rFonts w:ascii="Times New Roman" w:hAnsi="Times New Roman" w:cs="Times New Roman"/>
          <w:sz w:val="24"/>
          <w:szCs w:val="24"/>
        </w:rPr>
      </w:pPr>
      <w:r>
        <w:rPr>
          <w:rFonts w:ascii="Times New Roman" w:hAnsi="Times New Roman" w:cs="Times New Roman"/>
          <w:sz w:val="24"/>
          <w:szCs w:val="24"/>
        </w:rPr>
        <w:t>7</w:t>
      </w:r>
      <w:r w:rsidR="00E070D3">
        <w:rPr>
          <w:rFonts w:ascii="Times New Roman" w:hAnsi="Times New Roman" w:cs="Times New Roman"/>
          <w:sz w:val="24"/>
          <w:szCs w:val="24"/>
        </w:rPr>
        <w:t xml:space="preserve">. </w:t>
      </w:r>
      <w:r w:rsidR="00FA1EC6">
        <w:rPr>
          <w:rFonts w:ascii="Times New Roman" w:hAnsi="Times New Roman" w:cs="Times New Roman"/>
          <w:sz w:val="24"/>
          <w:szCs w:val="24"/>
        </w:rPr>
        <w:tab/>
      </w:r>
      <w:r w:rsidR="00E070D3">
        <w:rPr>
          <w:rFonts w:ascii="Times New Roman" w:hAnsi="Times New Roman" w:cs="Times New Roman"/>
          <w:sz w:val="24"/>
          <w:szCs w:val="24"/>
        </w:rPr>
        <w:t>N</w:t>
      </w:r>
      <w:r w:rsidR="00812065">
        <w:rPr>
          <w:rFonts w:ascii="Times New Roman" w:hAnsi="Times New Roman" w:cs="Times New Roman"/>
          <w:sz w:val="24"/>
          <w:szCs w:val="24"/>
        </w:rPr>
        <w:t>avrhovateľ môže predložiť do súťaže</w:t>
      </w:r>
      <w:r w:rsidR="00E070D3">
        <w:rPr>
          <w:rFonts w:ascii="Times New Roman" w:hAnsi="Times New Roman" w:cs="Times New Roman"/>
          <w:sz w:val="24"/>
          <w:szCs w:val="24"/>
        </w:rPr>
        <w:t xml:space="preserve"> najviac jeden </w:t>
      </w:r>
      <w:r w:rsidR="00EF51AB">
        <w:rPr>
          <w:rFonts w:ascii="Times New Roman" w:hAnsi="Times New Roman" w:cs="Times New Roman"/>
          <w:sz w:val="24"/>
          <w:szCs w:val="24"/>
        </w:rPr>
        <w:t>(1)</w:t>
      </w:r>
      <w:r w:rsidR="00AA61EF">
        <w:rPr>
          <w:rFonts w:ascii="Times New Roman" w:hAnsi="Times New Roman" w:cs="Times New Roman"/>
          <w:sz w:val="24"/>
          <w:szCs w:val="24"/>
        </w:rPr>
        <w:t xml:space="preserve"> </w:t>
      </w:r>
      <w:r w:rsidR="00E070D3">
        <w:rPr>
          <w:rFonts w:ascii="Times New Roman" w:hAnsi="Times New Roman" w:cs="Times New Roman"/>
          <w:sz w:val="24"/>
          <w:szCs w:val="24"/>
        </w:rPr>
        <w:t>návrh. Ak podá navrhovateľ viac návrho</w:t>
      </w:r>
      <w:r w:rsidR="00812065">
        <w:rPr>
          <w:rFonts w:ascii="Times New Roman" w:hAnsi="Times New Roman" w:cs="Times New Roman"/>
          <w:sz w:val="24"/>
          <w:szCs w:val="24"/>
        </w:rPr>
        <w:t>v, budú všetky jeho návrhy zo súťaže</w:t>
      </w:r>
      <w:r w:rsidR="00E070D3">
        <w:rPr>
          <w:rFonts w:ascii="Times New Roman" w:hAnsi="Times New Roman" w:cs="Times New Roman"/>
          <w:sz w:val="24"/>
          <w:szCs w:val="24"/>
        </w:rPr>
        <w:t xml:space="preserve"> vylúčené.</w:t>
      </w:r>
    </w:p>
    <w:p w:rsidR="00E070D3" w:rsidRPr="008C5CB3" w:rsidRDefault="0036448F" w:rsidP="006D53AD">
      <w:pPr>
        <w:tabs>
          <w:tab w:val="left" w:pos="426"/>
        </w:tabs>
        <w:spacing w:line="240" w:lineRule="auto"/>
        <w:ind w:left="426" w:hanging="426"/>
        <w:rPr>
          <w:rFonts w:ascii="Times New Roman" w:hAnsi="Times New Roman" w:cs="Times New Roman"/>
          <w:sz w:val="24"/>
          <w:szCs w:val="24"/>
        </w:rPr>
      </w:pPr>
      <w:r>
        <w:rPr>
          <w:rFonts w:ascii="Times New Roman" w:hAnsi="Times New Roman" w:cs="Times New Roman"/>
          <w:sz w:val="24"/>
          <w:szCs w:val="24"/>
        </w:rPr>
        <w:t>8</w:t>
      </w:r>
      <w:r w:rsidR="00222F8C">
        <w:rPr>
          <w:rFonts w:ascii="Times New Roman" w:hAnsi="Times New Roman" w:cs="Times New Roman"/>
          <w:sz w:val="24"/>
          <w:szCs w:val="24"/>
        </w:rPr>
        <w:t>.</w:t>
      </w:r>
      <w:r w:rsidR="00222F8C">
        <w:rPr>
          <w:rFonts w:ascii="Times New Roman" w:hAnsi="Times New Roman" w:cs="Times New Roman"/>
          <w:sz w:val="24"/>
          <w:szCs w:val="24"/>
        </w:rPr>
        <w:tab/>
      </w:r>
      <w:r w:rsidR="00812065">
        <w:rPr>
          <w:rFonts w:ascii="Times New Roman" w:hAnsi="Times New Roman" w:cs="Times New Roman"/>
          <w:sz w:val="24"/>
          <w:szCs w:val="24"/>
        </w:rPr>
        <w:t>Do vyhodnocovania súťaže</w:t>
      </w:r>
      <w:r w:rsidR="00D5175B">
        <w:rPr>
          <w:rFonts w:ascii="Times New Roman" w:hAnsi="Times New Roman" w:cs="Times New Roman"/>
          <w:sz w:val="24"/>
          <w:szCs w:val="24"/>
        </w:rPr>
        <w:t xml:space="preserve"> budú zaradené len tie návrhy, ktoré budú Vyhlasovateľovi doručené najneskôr </w:t>
      </w:r>
      <w:r w:rsidR="00D5175B" w:rsidRPr="008C5CB3">
        <w:rPr>
          <w:rFonts w:ascii="Times New Roman" w:hAnsi="Times New Roman" w:cs="Times New Roman"/>
          <w:sz w:val="24"/>
          <w:szCs w:val="24"/>
        </w:rPr>
        <w:t xml:space="preserve">do </w:t>
      </w:r>
      <w:r w:rsidR="0073512D" w:rsidRPr="00E13D66">
        <w:rPr>
          <w:rFonts w:ascii="Times New Roman" w:hAnsi="Times New Roman" w:cs="Times New Roman"/>
          <w:sz w:val="24"/>
          <w:szCs w:val="24"/>
        </w:rPr>
        <w:t>20</w:t>
      </w:r>
      <w:r w:rsidR="00D17B05" w:rsidRPr="00E13D66">
        <w:rPr>
          <w:rFonts w:ascii="Times New Roman" w:hAnsi="Times New Roman" w:cs="Times New Roman"/>
          <w:sz w:val="24"/>
          <w:szCs w:val="24"/>
        </w:rPr>
        <w:t>.11</w:t>
      </w:r>
      <w:r w:rsidR="00D5175B" w:rsidRPr="00E13D66">
        <w:rPr>
          <w:rFonts w:ascii="Times New Roman" w:hAnsi="Times New Roman" w:cs="Times New Roman"/>
          <w:sz w:val="24"/>
          <w:szCs w:val="24"/>
        </w:rPr>
        <w:t>.2025 do 12.00 hod.</w:t>
      </w:r>
    </w:p>
    <w:p w:rsidR="007F53F2" w:rsidRDefault="0036448F" w:rsidP="006D53AD">
      <w:pPr>
        <w:tabs>
          <w:tab w:val="left" w:pos="426"/>
        </w:tabs>
        <w:spacing w:line="240" w:lineRule="auto"/>
        <w:ind w:left="426" w:hanging="426"/>
        <w:jc w:val="left"/>
        <w:rPr>
          <w:rFonts w:ascii="Times New Roman" w:hAnsi="Times New Roman" w:cs="Times New Roman"/>
          <w:sz w:val="24"/>
          <w:szCs w:val="24"/>
        </w:rPr>
      </w:pPr>
      <w:r>
        <w:rPr>
          <w:rFonts w:ascii="Times New Roman" w:hAnsi="Times New Roman" w:cs="Times New Roman"/>
          <w:sz w:val="24"/>
          <w:szCs w:val="24"/>
        </w:rPr>
        <w:t>9</w:t>
      </w:r>
      <w:r w:rsidR="006D53AD">
        <w:rPr>
          <w:rFonts w:ascii="Times New Roman" w:hAnsi="Times New Roman" w:cs="Times New Roman"/>
          <w:sz w:val="24"/>
          <w:szCs w:val="24"/>
        </w:rPr>
        <w:t>.</w:t>
      </w:r>
      <w:r w:rsidR="006D53AD">
        <w:rPr>
          <w:rFonts w:ascii="Times New Roman" w:hAnsi="Times New Roman" w:cs="Times New Roman"/>
          <w:sz w:val="24"/>
          <w:szCs w:val="24"/>
        </w:rPr>
        <w:tab/>
      </w:r>
      <w:r w:rsidR="007F53F2">
        <w:rPr>
          <w:rFonts w:ascii="Times New Roman" w:hAnsi="Times New Roman" w:cs="Times New Roman"/>
          <w:sz w:val="24"/>
          <w:szCs w:val="24"/>
        </w:rPr>
        <w:t>Vyhodnotenie súťaže bude realizované členmi hodnotiacej komisie pri otváraní obálok.</w:t>
      </w:r>
    </w:p>
    <w:p w:rsidR="00D5175B" w:rsidRDefault="0036448F" w:rsidP="006D53AD">
      <w:pPr>
        <w:tabs>
          <w:tab w:val="left" w:pos="426"/>
        </w:tabs>
        <w:spacing w:line="240" w:lineRule="auto"/>
        <w:ind w:left="426" w:hanging="426"/>
        <w:rPr>
          <w:rFonts w:ascii="Times New Roman" w:hAnsi="Times New Roman" w:cs="Times New Roman"/>
          <w:sz w:val="24"/>
          <w:szCs w:val="24"/>
        </w:rPr>
      </w:pPr>
      <w:r>
        <w:rPr>
          <w:rFonts w:ascii="Times New Roman" w:hAnsi="Times New Roman" w:cs="Times New Roman"/>
          <w:sz w:val="24"/>
          <w:szCs w:val="24"/>
        </w:rPr>
        <w:t>10</w:t>
      </w:r>
      <w:r w:rsidR="00D5175B">
        <w:rPr>
          <w:rFonts w:ascii="Times New Roman" w:hAnsi="Times New Roman" w:cs="Times New Roman"/>
          <w:sz w:val="24"/>
          <w:szCs w:val="24"/>
        </w:rPr>
        <w:t>.</w:t>
      </w:r>
      <w:r w:rsidR="00D5175B">
        <w:rPr>
          <w:rFonts w:ascii="Times New Roman" w:hAnsi="Times New Roman" w:cs="Times New Roman"/>
          <w:sz w:val="24"/>
          <w:szCs w:val="24"/>
        </w:rPr>
        <w:tab/>
        <w:t>Vyhlasovateľ písomne obozná</w:t>
      </w:r>
      <w:r w:rsidR="00812065">
        <w:rPr>
          <w:rFonts w:ascii="Times New Roman" w:hAnsi="Times New Roman" w:cs="Times New Roman"/>
          <w:sz w:val="24"/>
          <w:szCs w:val="24"/>
        </w:rPr>
        <w:t>mi navrhovateľov</w:t>
      </w:r>
      <w:r w:rsidR="007F53F2">
        <w:rPr>
          <w:rFonts w:ascii="Times New Roman" w:hAnsi="Times New Roman" w:cs="Times New Roman"/>
          <w:sz w:val="24"/>
          <w:szCs w:val="24"/>
        </w:rPr>
        <w:t>, ktorí v súťaži neuspeli,</w:t>
      </w:r>
      <w:r w:rsidR="00812065">
        <w:rPr>
          <w:rFonts w:ascii="Times New Roman" w:hAnsi="Times New Roman" w:cs="Times New Roman"/>
          <w:sz w:val="24"/>
          <w:szCs w:val="24"/>
        </w:rPr>
        <w:t xml:space="preserve"> s výsledkom súťaže</w:t>
      </w:r>
      <w:r w:rsidR="00D5175B">
        <w:rPr>
          <w:rFonts w:ascii="Times New Roman" w:hAnsi="Times New Roman" w:cs="Times New Roman"/>
          <w:sz w:val="24"/>
          <w:szCs w:val="24"/>
        </w:rPr>
        <w:t>, ako aj s prípadným vy</w:t>
      </w:r>
      <w:r w:rsidR="00866C4E">
        <w:rPr>
          <w:rFonts w:ascii="Times New Roman" w:hAnsi="Times New Roman" w:cs="Times New Roman"/>
          <w:sz w:val="24"/>
          <w:szCs w:val="24"/>
        </w:rPr>
        <w:t>lúčením</w:t>
      </w:r>
      <w:r w:rsidR="00D5175B">
        <w:rPr>
          <w:rFonts w:ascii="Times New Roman" w:hAnsi="Times New Roman" w:cs="Times New Roman"/>
          <w:sz w:val="24"/>
          <w:szCs w:val="24"/>
        </w:rPr>
        <w:t xml:space="preserve"> ich ná</w:t>
      </w:r>
      <w:r w:rsidR="00EF51AB">
        <w:rPr>
          <w:rFonts w:ascii="Times New Roman" w:hAnsi="Times New Roman" w:cs="Times New Roman"/>
          <w:sz w:val="24"/>
          <w:szCs w:val="24"/>
        </w:rPr>
        <w:t>vrhu z</w:t>
      </w:r>
      <w:r w:rsidR="00812065">
        <w:rPr>
          <w:rFonts w:ascii="Times New Roman" w:hAnsi="Times New Roman" w:cs="Times New Roman"/>
          <w:sz w:val="24"/>
          <w:szCs w:val="24"/>
        </w:rPr>
        <w:t>o súťaže</w:t>
      </w:r>
      <w:r w:rsidR="00EF51AB">
        <w:rPr>
          <w:rFonts w:ascii="Times New Roman" w:hAnsi="Times New Roman" w:cs="Times New Roman"/>
          <w:sz w:val="24"/>
          <w:szCs w:val="24"/>
        </w:rPr>
        <w:t>, do 10 (slovom: desiatich</w:t>
      </w:r>
      <w:r w:rsidR="00812065">
        <w:rPr>
          <w:rFonts w:ascii="Times New Roman" w:hAnsi="Times New Roman" w:cs="Times New Roman"/>
          <w:sz w:val="24"/>
          <w:szCs w:val="24"/>
        </w:rPr>
        <w:t>) dní od vyhodnotenia súťaže</w:t>
      </w:r>
      <w:r w:rsidR="00D5175B">
        <w:rPr>
          <w:rFonts w:ascii="Times New Roman" w:hAnsi="Times New Roman" w:cs="Times New Roman"/>
          <w:sz w:val="24"/>
          <w:szCs w:val="24"/>
        </w:rPr>
        <w:t>.</w:t>
      </w:r>
    </w:p>
    <w:p w:rsidR="00866C4E" w:rsidRDefault="0036448F" w:rsidP="006D53AD">
      <w:pPr>
        <w:tabs>
          <w:tab w:val="left" w:pos="426"/>
        </w:tabs>
        <w:spacing w:line="240" w:lineRule="auto"/>
        <w:ind w:left="426" w:hanging="426"/>
        <w:rPr>
          <w:rFonts w:ascii="Times New Roman" w:hAnsi="Times New Roman" w:cs="Times New Roman"/>
          <w:sz w:val="24"/>
          <w:szCs w:val="24"/>
        </w:rPr>
      </w:pPr>
      <w:r>
        <w:rPr>
          <w:rFonts w:ascii="Times New Roman" w:hAnsi="Times New Roman" w:cs="Times New Roman"/>
          <w:sz w:val="24"/>
          <w:szCs w:val="24"/>
        </w:rPr>
        <w:t>11</w:t>
      </w:r>
      <w:r w:rsidR="006D53AD">
        <w:rPr>
          <w:rFonts w:ascii="Times New Roman" w:hAnsi="Times New Roman" w:cs="Times New Roman"/>
          <w:sz w:val="24"/>
          <w:szCs w:val="24"/>
        </w:rPr>
        <w:t>.</w:t>
      </w:r>
      <w:r w:rsidR="006D53AD">
        <w:rPr>
          <w:rFonts w:ascii="Times New Roman" w:hAnsi="Times New Roman" w:cs="Times New Roman"/>
          <w:sz w:val="24"/>
          <w:szCs w:val="24"/>
        </w:rPr>
        <w:tab/>
      </w:r>
      <w:r w:rsidR="00812065">
        <w:rPr>
          <w:rFonts w:ascii="Times New Roman" w:hAnsi="Times New Roman" w:cs="Times New Roman"/>
          <w:sz w:val="24"/>
          <w:szCs w:val="24"/>
        </w:rPr>
        <w:t>Vyhlasovateľ súťaže</w:t>
      </w:r>
      <w:r w:rsidR="00866C4E">
        <w:rPr>
          <w:rFonts w:ascii="Times New Roman" w:hAnsi="Times New Roman" w:cs="Times New Roman"/>
          <w:sz w:val="24"/>
          <w:szCs w:val="24"/>
        </w:rPr>
        <w:t xml:space="preserve"> si vyhradzuje právo:</w:t>
      </w:r>
    </w:p>
    <w:p w:rsidR="00D5175B" w:rsidRDefault="00866C4E" w:rsidP="006D53AD">
      <w:pPr>
        <w:tabs>
          <w:tab w:val="left" w:pos="284"/>
          <w:tab w:val="left" w:pos="426"/>
        </w:tabs>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ab/>
      </w:r>
      <w:r w:rsidR="006D53AD">
        <w:rPr>
          <w:rFonts w:ascii="Times New Roman" w:hAnsi="Times New Roman" w:cs="Times New Roman"/>
          <w:sz w:val="24"/>
          <w:szCs w:val="24"/>
        </w:rPr>
        <w:tab/>
      </w:r>
      <w:r>
        <w:rPr>
          <w:rFonts w:ascii="Times New Roman" w:hAnsi="Times New Roman" w:cs="Times New Roman"/>
          <w:sz w:val="24"/>
          <w:szCs w:val="24"/>
        </w:rPr>
        <w:t>- odmietnuť všetky</w:t>
      </w:r>
      <w:r w:rsidR="00812065">
        <w:rPr>
          <w:rFonts w:ascii="Times New Roman" w:hAnsi="Times New Roman" w:cs="Times New Roman"/>
          <w:sz w:val="24"/>
          <w:szCs w:val="24"/>
        </w:rPr>
        <w:t xml:space="preserve"> predložené návrhy a ukončiť súťaž</w:t>
      </w:r>
      <w:r>
        <w:rPr>
          <w:rFonts w:ascii="Times New Roman" w:hAnsi="Times New Roman" w:cs="Times New Roman"/>
          <w:sz w:val="24"/>
          <w:szCs w:val="24"/>
        </w:rPr>
        <w:t xml:space="preserve"> bez výberu návrhu,</w:t>
      </w:r>
    </w:p>
    <w:p w:rsidR="004F13EC" w:rsidRDefault="00866C4E" w:rsidP="004F13EC">
      <w:pPr>
        <w:tabs>
          <w:tab w:val="left" w:pos="284"/>
          <w:tab w:val="left" w:pos="426"/>
          <w:tab w:val="left" w:pos="567"/>
        </w:tabs>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ab/>
      </w:r>
      <w:r w:rsidR="006D53AD">
        <w:rPr>
          <w:rFonts w:ascii="Times New Roman" w:hAnsi="Times New Roman" w:cs="Times New Roman"/>
          <w:sz w:val="24"/>
          <w:szCs w:val="24"/>
        </w:rPr>
        <w:tab/>
        <w:t xml:space="preserve">- </w:t>
      </w:r>
      <w:r>
        <w:rPr>
          <w:rFonts w:ascii="Times New Roman" w:hAnsi="Times New Roman" w:cs="Times New Roman"/>
          <w:sz w:val="24"/>
          <w:szCs w:val="24"/>
        </w:rPr>
        <w:t>kedykoľvek</w:t>
      </w:r>
      <w:r w:rsidR="00D7337F">
        <w:rPr>
          <w:rFonts w:ascii="Times New Roman" w:hAnsi="Times New Roman" w:cs="Times New Roman"/>
          <w:sz w:val="24"/>
          <w:szCs w:val="24"/>
        </w:rPr>
        <w:t>,</w:t>
      </w:r>
      <w:r>
        <w:rPr>
          <w:rFonts w:ascii="Times New Roman" w:hAnsi="Times New Roman" w:cs="Times New Roman"/>
          <w:sz w:val="24"/>
          <w:szCs w:val="24"/>
        </w:rPr>
        <w:t xml:space="preserve"> a to aj bez uvedenia dôvodu</w:t>
      </w:r>
      <w:r w:rsidR="00D7337F">
        <w:rPr>
          <w:rFonts w:ascii="Times New Roman" w:hAnsi="Times New Roman" w:cs="Times New Roman"/>
          <w:sz w:val="24"/>
          <w:szCs w:val="24"/>
        </w:rPr>
        <w:t>,</w:t>
      </w:r>
      <w:r w:rsidR="00812065">
        <w:rPr>
          <w:rFonts w:ascii="Times New Roman" w:hAnsi="Times New Roman" w:cs="Times New Roman"/>
          <w:sz w:val="24"/>
          <w:szCs w:val="24"/>
        </w:rPr>
        <w:t xml:space="preserve"> súťaž</w:t>
      </w:r>
      <w:r>
        <w:rPr>
          <w:rFonts w:ascii="Times New Roman" w:hAnsi="Times New Roman" w:cs="Times New Roman"/>
          <w:sz w:val="24"/>
          <w:szCs w:val="24"/>
        </w:rPr>
        <w:t xml:space="preserve"> zrušiť, prípadne zmeniť jej podmienky. </w:t>
      </w:r>
    </w:p>
    <w:p w:rsidR="00866C4E" w:rsidRDefault="00866C4E" w:rsidP="004F13EC">
      <w:pPr>
        <w:tabs>
          <w:tab w:val="left" w:pos="284"/>
          <w:tab w:val="left" w:pos="567"/>
          <w:tab w:val="left" w:pos="709"/>
        </w:tabs>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ab/>
      </w:r>
      <w:r w:rsidR="004F13EC">
        <w:rPr>
          <w:rFonts w:ascii="Times New Roman" w:hAnsi="Times New Roman" w:cs="Times New Roman"/>
          <w:sz w:val="24"/>
          <w:szCs w:val="24"/>
        </w:rPr>
        <w:tab/>
      </w:r>
      <w:r>
        <w:rPr>
          <w:rFonts w:ascii="Times New Roman" w:hAnsi="Times New Roman" w:cs="Times New Roman"/>
          <w:sz w:val="24"/>
          <w:szCs w:val="24"/>
        </w:rPr>
        <w:t>O zruš</w:t>
      </w:r>
      <w:r w:rsidR="00812065">
        <w:rPr>
          <w:rFonts w:ascii="Times New Roman" w:hAnsi="Times New Roman" w:cs="Times New Roman"/>
          <w:sz w:val="24"/>
          <w:szCs w:val="24"/>
        </w:rPr>
        <w:t>ení prípadne zmene podmienok súťaže</w:t>
      </w:r>
      <w:r>
        <w:rPr>
          <w:rFonts w:ascii="Times New Roman" w:hAnsi="Times New Roman" w:cs="Times New Roman"/>
          <w:sz w:val="24"/>
          <w:szCs w:val="24"/>
        </w:rPr>
        <w:t xml:space="preserve"> budú navrhovatelia, ktorí podali návrhy, </w:t>
      </w:r>
      <w:r>
        <w:rPr>
          <w:rFonts w:ascii="Times New Roman" w:hAnsi="Times New Roman" w:cs="Times New Roman"/>
          <w:sz w:val="24"/>
          <w:szCs w:val="24"/>
        </w:rPr>
        <w:tab/>
        <w:t>informovaní písomne. Zru</w:t>
      </w:r>
      <w:r w:rsidR="00812065">
        <w:rPr>
          <w:rFonts w:ascii="Times New Roman" w:hAnsi="Times New Roman" w:cs="Times New Roman"/>
          <w:sz w:val="24"/>
          <w:szCs w:val="24"/>
        </w:rPr>
        <w:t>šenie ako aj zmeny podmienok súťaže</w:t>
      </w:r>
      <w:r>
        <w:rPr>
          <w:rFonts w:ascii="Times New Roman" w:hAnsi="Times New Roman" w:cs="Times New Roman"/>
          <w:sz w:val="24"/>
          <w:szCs w:val="24"/>
        </w:rPr>
        <w:t xml:space="preserve"> budú uverejnené na </w:t>
      </w:r>
      <w:r>
        <w:rPr>
          <w:rFonts w:ascii="Times New Roman" w:hAnsi="Times New Roman" w:cs="Times New Roman"/>
          <w:sz w:val="24"/>
          <w:szCs w:val="24"/>
        </w:rPr>
        <w:tab/>
        <w:t xml:space="preserve">webovej stránke Vyhlasovateľa – </w:t>
      </w:r>
      <w:hyperlink r:id="rId10" w:history="1">
        <w:r w:rsidRPr="00E13D66">
          <w:rPr>
            <w:rStyle w:val="Hypertextovprepojenie"/>
            <w:rFonts w:ascii="Times New Roman" w:hAnsi="Times New Roman" w:cs="Times New Roman"/>
            <w:b/>
            <w:color w:val="auto"/>
            <w:sz w:val="24"/>
            <w:szCs w:val="24"/>
            <w:u w:val="none"/>
          </w:rPr>
          <w:t>www.rsms.sk</w:t>
        </w:r>
      </w:hyperlink>
      <w:r>
        <w:rPr>
          <w:rFonts w:ascii="Times New Roman" w:hAnsi="Times New Roman" w:cs="Times New Roman"/>
          <w:sz w:val="24"/>
          <w:szCs w:val="24"/>
        </w:rPr>
        <w:t>,</w:t>
      </w:r>
    </w:p>
    <w:p w:rsidR="00D7337F" w:rsidRDefault="00D7337F" w:rsidP="004F13EC">
      <w:pPr>
        <w:tabs>
          <w:tab w:val="left" w:pos="426"/>
          <w:tab w:val="left" w:pos="567"/>
        </w:tabs>
        <w:spacing w:line="240" w:lineRule="auto"/>
        <w:ind w:left="142" w:hanging="142"/>
        <w:rPr>
          <w:rFonts w:ascii="Times New Roman" w:hAnsi="Times New Roman" w:cs="Times New Roman"/>
          <w:sz w:val="24"/>
          <w:szCs w:val="24"/>
        </w:rPr>
      </w:pPr>
      <w:r>
        <w:rPr>
          <w:rFonts w:ascii="Times New Roman" w:hAnsi="Times New Roman" w:cs="Times New Roman"/>
          <w:sz w:val="24"/>
          <w:szCs w:val="24"/>
        </w:rPr>
        <w:tab/>
      </w:r>
      <w:r w:rsidR="004F13EC">
        <w:rPr>
          <w:rFonts w:ascii="Times New Roman" w:hAnsi="Times New Roman" w:cs="Times New Roman"/>
          <w:sz w:val="24"/>
          <w:szCs w:val="24"/>
        </w:rPr>
        <w:tab/>
      </w:r>
      <w:r>
        <w:rPr>
          <w:rFonts w:ascii="Times New Roman" w:hAnsi="Times New Roman" w:cs="Times New Roman"/>
          <w:sz w:val="24"/>
          <w:szCs w:val="24"/>
        </w:rPr>
        <w:t xml:space="preserve">- pri formálnych nedostatkoch návrhu, ktoré nemenia jeho obsah, vyzvať navrhovateľa na </w:t>
      </w:r>
      <w:r>
        <w:rPr>
          <w:rFonts w:ascii="Times New Roman" w:hAnsi="Times New Roman" w:cs="Times New Roman"/>
          <w:sz w:val="24"/>
          <w:szCs w:val="24"/>
        </w:rPr>
        <w:tab/>
      </w:r>
      <w:r w:rsidR="004F13EC">
        <w:rPr>
          <w:rFonts w:ascii="Times New Roman" w:hAnsi="Times New Roman" w:cs="Times New Roman"/>
          <w:sz w:val="24"/>
          <w:szCs w:val="24"/>
        </w:rPr>
        <w:tab/>
        <w:t>dopl</w:t>
      </w:r>
      <w:r>
        <w:rPr>
          <w:rFonts w:ascii="Times New Roman" w:hAnsi="Times New Roman" w:cs="Times New Roman"/>
          <w:sz w:val="24"/>
          <w:szCs w:val="24"/>
        </w:rPr>
        <w:t>nenie alebo vykonanie opravy.</w:t>
      </w:r>
    </w:p>
    <w:p w:rsidR="003E0CDB" w:rsidRDefault="0036448F" w:rsidP="004F13EC">
      <w:pPr>
        <w:tabs>
          <w:tab w:val="left" w:pos="426"/>
          <w:tab w:val="left" w:pos="567"/>
        </w:tabs>
        <w:spacing w:line="240" w:lineRule="auto"/>
        <w:ind w:left="426" w:hanging="426"/>
        <w:rPr>
          <w:rFonts w:ascii="Times New Roman" w:hAnsi="Times New Roman" w:cs="Times New Roman"/>
          <w:sz w:val="24"/>
          <w:szCs w:val="24"/>
        </w:rPr>
      </w:pPr>
      <w:r>
        <w:rPr>
          <w:rFonts w:ascii="Times New Roman" w:hAnsi="Times New Roman" w:cs="Times New Roman"/>
          <w:sz w:val="24"/>
          <w:szCs w:val="24"/>
        </w:rPr>
        <w:t>12</w:t>
      </w:r>
      <w:r w:rsidR="003E0CDB">
        <w:rPr>
          <w:rFonts w:ascii="Times New Roman" w:hAnsi="Times New Roman" w:cs="Times New Roman"/>
          <w:sz w:val="24"/>
          <w:szCs w:val="24"/>
        </w:rPr>
        <w:t>.</w:t>
      </w:r>
      <w:r w:rsidR="003E0CDB">
        <w:rPr>
          <w:rFonts w:ascii="Times New Roman" w:hAnsi="Times New Roman" w:cs="Times New Roman"/>
          <w:sz w:val="24"/>
          <w:szCs w:val="24"/>
        </w:rPr>
        <w:tab/>
        <w:t xml:space="preserve">Návrh na vklad vlastníckeho práva k Predmetným nehnuteľnostiam do Katastra nehnuteľností podá Vyhlasovateľ. Vyhlasovateľ je povinný podať </w:t>
      </w:r>
      <w:r w:rsidR="007A1DE0">
        <w:rPr>
          <w:rFonts w:ascii="Times New Roman" w:hAnsi="Times New Roman" w:cs="Times New Roman"/>
          <w:sz w:val="24"/>
          <w:szCs w:val="24"/>
        </w:rPr>
        <w:t xml:space="preserve">takýto </w:t>
      </w:r>
      <w:r w:rsidR="003E0CDB">
        <w:rPr>
          <w:rFonts w:ascii="Times New Roman" w:hAnsi="Times New Roman" w:cs="Times New Roman"/>
          <w:sz w:val="24"/>
          <w:szCs w:val="24"/>
        </w:rPr>
        <w:t>návrh na vklad</w:t>
      </w:r>
      <w:r w:rsidR="007A1DE0">
        <w:rPr>
          <w:rFonts w:ascii="Times New Roman" w:hAnsi="Times New Roman" w:cs="Times New Roman"/>
          <w:sz w:val="24"/>
          <w:szCs w:val="24"/>
        </w:rPr>
        <w:t xml:space="preserve"> najneskôr do desiatich (10) pracovných dní odo dňa úhrady celej kúpnej ceny.</w:t>
      </w:r>
    </w:p>
    <w:p w:rsidR="003E0CDB" w:rsidRDefault="0036448F" w:rsidP="004F13EC">
      <w:pPr>
        <w:tabs>
          <w:tab w:val="left" w:pos="426"/>
          <w:tab w:val="left" w:pos="567"/>
        </w:tabs>
        <w:spacing w:line="240" w:lineRule="auto"/>
        <w:ind w:left="420" w:hanging="420"/>
        <w:rPr>
          <w:rFonts w:ascii="Times New Roman" w:hAnsi="Times New Roman" w:cs="Times New Roman"/>
          <w:sz w:val="24"/>
          <w:szCs w:val="24"/>
        </w:rPr>
      </w:pPr>
      <w:r>
        <w:rPr>
          <w:rFonts w:ascii="Times New Roman" w:hAnsi="Times New Roman" w:cs="Times New Roman"/>
          <w:sz w:val="24"/>
          <w:szCs w:val="24"/>
        </w:rPr>
        <w:t>13</w:t>
      </w:r>
      <w:r w:rsidR="003E0CDB">
        <w:rPr>
          <w:rFonts w:ascii="Times New Roman" w:hAnsi="Times New Roman" w:cs="Times New Roman"/>
          <w:sz w:val="24"/>
          <w:szCs w:val="24"/>
        </w:rPr>
        <w:t>.</w:t>
      </w:r>
      <w:r w:rsidR="003E0CDB">
        <w:rPr>
          <w:rFonts w:ascii="Times New Roman" w:hAnsi="Times New Roman" w:cs="Times New Roman"/>
          <w:sz w:val="24"/>
          <w:szCs w:val="24"/>
        </w:rPr>
        <w:tab/>
        <w:t>Náklady spojené s podaním návrhu na vklad vlastníckeho práva k Predmetným nehnuteľnostiam v prospech Kupujúceho do príslušného Katastra nehnuteľností znáša Kupujúci.</w:t>
      </w:r>
    </w:p>
    <w:p w:rsidR="00866C4E" w:rsidRDefault="0036448F" w:rsidP="004F13EC">
      <w:pPr>
        <w:tabs>
          <w:tab w:val="left" w:pos="284"/>
          <w:tab w:val="left" w:pos="426"/>
        </w:tabs>
        <w:spacing w:line="240" w:lineRule="auto"/>
        <w:ind w:left="420" w:hanging="420"/>
        <w:rPr>
          <w:rFonts w:ascii="Times New Roman" w:hAnsi="Times New Roman" w:cs="Times New Roman"/>
          <w:sz w:val="24"/>
          <w:szCs w:val="24"/>
        </w:rPr>
      </w:pPr>
      <w:r>
        <w:rPr>
          <w:rFonts w:ascii="Times New Roman" w:hAnsi="Times New Roman" w:cs="Times New Roman"/>
          <w:sz w:val="24"/>
          <w:szCs w:val="24"/>
        </w:rPr>
        <w:t>14</w:t>
      </w:r>
      <w:r w:rsidR="004F13EC">
        <w:rPr>
          <w:rFonts w:ascii="Times New Roman" w:hAnsi="Times New Roman" w:cs="Times New Roman"/>
          <w:sz w:val="24"/>
          <w:szCs w:val="24"/>
        </w:rPr>
        <w:t>.</w:t>
      </w:r>
      <w:r w:rsidR="004F13EC">
        <w:rPr>
          <w:rFonts w:ascii="Times New Roman" w:hAnsi="Times New Roman" w:cs="Times New Roman"/>
          <w:sz w:val="24"/>
          <w:szCs w:val="24"/>
        </w:rPr>
        <w:tab/>
      </w:r>
      <w:r w:rsidR="00812065">
        <w:rPr>
          <w:rFonts w:ascii="Times New Roman" w:hAnsi="Times New Roman" w:cs="Times New Roman"/>
          <w:sz w:val="24"/>
          <w:szCs w:val="24"/>
        </w:rPr>
        <w:t>Do súťaže</w:t>
      </w:r>
      <w:r w:rsidR="00FA6CB8">
        <w:rPr>
          <w:rFonts w:ascii="Times New Roman" w:hAnsi="Times New Roman" w:cs="Times New Roman"/>
          <w:sz w:val="24"/>
          <w:szCs w:val="24"/>
        </w:rPr>
        <w:t xml:space="preserve"> nemožno zahrnúť návrh, ktorý sa predložil po </w:t>
      </w:r>
      <w:r w:rsidR="00812065">
        <w:rPr>
          <w:rFonts w:ascii="Times New Roman" w:hAnsi="Times New Roman" w:cs="Times New Roman"/>
          <w:sz w:val="24"/>
          <w:szCs w:val="24"/>
        </w:rPr>
        <w:t>lehote určenej v podmienkach súťaže</w:t>
      </w:r>
      <w:r w:rsidR="00FA6CB8">
        <w:rPr>
          <w:rFonts w:ascii="Times New Roman" w:hAnsi="Times New Roman" w:cs="Times New Roman"/>
          <w:sz w:val="24"/>
          <w:szCs w:val="24"/>
        </w:rPr>
        <w:t>.</w:t>
      </w:r>
    </w:p>
    <w:p w:rsidR="00FA6CB8" w:rsidRDefault="0036448F" w:rsidP="004F13EC">
      <w:pPr>
        <w:tabs>
          <w:tab w:val="left" w:pos="284"/>
          <w:tab w:val="left" w:pos="426"/>
        </w:tabs>
        <w:spacing w:line="240" w:lineRule="auto"/>
        <w:ind w:left="420" w:hanging="420"/>
        <w:rPr>
          <w:rFonts w:ascii="Times New Roman" w:hAnsi="Times New Roman" w:cs="Times New Roman"/>
          <w:sz w:val="24"/>
          <w:szCs w:val="24"/>
        </w:rPr>
      </w:pPr>
      <w:r>
        <w:rPr>
          <w:rFonts w:ascii="Times New Roman" w:hAnsi="Times New Roman" w:cs="Times New Roman"/>
          <w:sz w:val="24"/>
          <w:szCs w:val="24"/>
        </w:rPr>
        <w:t>15</w:t>
      </w:r>
      <w:r w:rsidR="00FA6CB8">
        <w:rPr>
          <w:rFonts w:ascii="Times New Roman" w:hAnsi="Times New Roman" w:cs="Times New Roman"/>
          <w:sz w:val="24"/>
          <w:szCs w:val="24"/>
        </w:rPr>
        <w:t>.</w:t>
      </w:r>
      <w:r w:rsidR="00FA6CB8">
        <w:rPr>
          <w:rFonts w:ascii="Times New Roman" w:hAnsi="Times New Roman" w:cs="Times New Roman"/>
          <w:sz w:val="24"/>
          <w:szCs w:val="24"/>
        </w:rPr>
        <w:tab/>
        <w:t>V prípade zistenia nepravdivých údajov v doručenom návrhu</w:t>
      </w:r>
      <w:r w:rsidR="00812065">
        <w:rPr>
          <w:rFonts w:ascii="Times New Roman" w:hAnsi="Times New Roman" w:cs="Times New Roman"/>
          <w:sz w:val="24"/>
          <w:szCs w:val="24"/>
        </w:rPr>
        <w:t xml:space="preserve"> bude dotknutý navrhovateľ zo súťaže</w:t>
      </w:r>
      <w:r w:rsidR="00FA6CB8">
        <w:rPr>
          <w:rFonts w:ascii="Times New Roman" w:hAnsi="Times New Roman" w:cs="Times New Roman"/>
          <w:sz w:val="24"/>
          <w:szCs w:val="24"/>
        </w:rPr>
        <w:t xml:space="preserve"> vylúčený a nebude jeho návrh hodnotený.</w:t>
      </w:r>
    </w:p>
    <w:p w:rsidR="00FA6CB8" w:rsidRDefault="0036448F" w:rsidP="004F13EC">
      <w:pPr>
        <w:tabs>
          <w:tab w:val="left" w:pos="284"/>
          <w:tab w:val="left" w:pos="426"/>
        </w:tabs>
        <w:spacing w:line="240" w:lineRule="auto"/>
        <w:ind w:left="284" w:hanging="284"/>
        <w:rPr>
          <w:rFonts w:ascii="Times New Roman" w:hAnsi="Times New Roman" w:cs="Times New Roman"/>
          <w:sz w:val="24"/>
          <w:szCs w:val="24"/>
        </w:rPr>
      </w:pPr>
      <w:r>
        <w:rPr>
          <w:rFonts w:ascii="Times New Roman" w:hAnsi="Times New Roman" w:cs="Times New Roman"/>
          <w:sz w:val="24"/>
          <w:szCs w:val="24"/>
        </w:rPr>
        <w:t>16</w:t>
      </w:r>
      <w:r w:rsidR="00FA6CB8">
        <w:rPr>
          <w:rFonts w:ascii="Times New Roman" w:hAnsi="Times New Roman" w:cs="Times New Roman"/>
          <w:sz w:val="24"/>
          <w:szCs w:val="24"/>
        </w:rPr>
        <w:t>.</w:t>
      </w:r>
      <w:r w:rsidR="00FA6CB8">
        <w:rPr>
          <w:rFonts w:ascii="Times New Roman" w:hAnsi="Times New Roman" w:cs="Times New Roman"/>
          <w:sz w:val="24"/>
          <w:szCs w:val="24"/>
        </w:rPr>
        <w:tab/>
        <w:t>Navrhovatelia nemajú nárok na náhradu náklad</w:t>
      </w:r>
      <w:r w:rsidR="00812065">
        <w:rPr>
          <w:rFonts w:ascii="Times New Roman" w:hAnsi="Times New Roman" w:cs="Times New Roman"/>
          <w:sz w:val="24"/>
          <w:szCs w:val="24"/>
        </w:rPr>
        <w:t>ov spojených s ich účasťou v súťaži</w:t>
      </w:r>
      <w:r w:rsidR="00FA6CB8">
        <w:rPr>
          <w:rFonts w:ascii="Times New Roman" w:hAnsi="Times New Roman" w:cs="Times New Roman"/>
          <w:sz w:val="24"/>
          <w:szCs w:val="24"/>
        </w:rPr>
        <w:t>.</w:t>
      </w:r>
    </w:p>
    <w:p w:rsidR="00FA6CB8" w:rsidRDefault="0036448F" w:rsidP="004F13EC">
      <w:pPr>
        <w:tabs>
          <w:tab w:val="left" w:pos="284"/>
          <w:tab w:val="left" w:pos="426"/>
        </w:tabs>
        <w:spacing w:after="0" w:line="240" w:lineRule="auto"/>
        <w:ind w:left="420" w:hanging="420"/>
        <w:rPr>
          <w:rFonts w:ascii="Times New Roman" w:hAnsi="Times New Roman" w:cs="Times New Roman"/>
          <w:sz w:val="24"/>
          <w:szCs w:val="24"/>
        </w:rPr>
      </w:pPr>
      <w:r>
        <w:rPr>
          <w:rFonts w:ascii="Times New Roman" w:hAnsi="Times New Roman" w:cs="Times New Roman"/>
          <w:sz w:val="24"/>
          <w:szCs w:val="24"/>
        </w:rPr>
        <w:t>17</w:t>
      </w:r>
      <w:r w:rsidR="00FA6CB8">
        <w:rPr>
          <w:rFonts w:ascii="Times New Roman" w:hAnsi="Times New Roman" w:cs="Times New Roman"/>
          <w:sz w:val="24"/>
          <w:szCs w:val="24"/>
        </w:rPr>
        <w:t>.</w:t>
      </w:r>
      <w:r w:rsidR="00FA6CB8">
        <w:rPr>
          <w:rFonts w:ascii="Times New Roman" w:hAnsi="Times New Roman" w:cs="Times New Roman"/>
          <w:sz w:val="24"/>
          <w:szCs w:val="24"/>
        </w:rPr>
        <w:tab/>
        <w:t>Nárok na úhradu ná</w:t>
      </w:r>
      <w:r w:rsidR="00812065">
        <w:rPr>
          <w:rFonts w:ascii="Times New Roman" w:hAnsi="Times New Roman" w:cs="Times New Roman"/>
          <w:sz w:val="24"/>
          <w:szCs w:val="24"/>
        </w:rPr>
        <w:t>kladov spojených s účasťou v súťaži</w:t>
      </w:r>
      <w:r w:rsidR="00FA6CB8">
        <w:rPr>
          <w:rFonts w:ascii="Times New Roman" w:hAnsi="Times New Roman" w:cs="Times New Roman"/>
          <w:sz w:val="24"/>
          <w:szCs w:val="24"/>
        </w:rPr>
        <w:t xml:space="preserve"> nevzn</w:t>
      </w:r>
      <w:r w:rsidR="003E0CDB">
        <w:rPr>
          <w:rFonts w:ascii="Times New Roman" w:hAnsi="Times New Roman" w:cs="Times New Roman"/>
          <w:sz w:val="24"/>
          <w:szCs w:val="24"/>
        </w:rPr>
        <w:t>ik</w:t>
      </w:r>
      <w:r w:rsidR="00812065">
        <w:rPr>
          <w:rFonts w:ascii="Times New Roman" w:hAnsi="Times New Roman" w:cs="Times New Roman"/>
          <w:sz w:val="24"/>
          <w:szCs w:val="24"/>
        </w:rPr>
        <w:t>á ani navrhovateľovi ktorý v súťaži</w:t>
      </w:r>
      <w:r w:rsidR="003E0CDB">
        <w:rPr>
          <w:rFonts w:ascii="Times New Roman" w:hAnsi="Times New Roman" w:cs="Times New Roman"/>
          <w:sz w:val="24"/>
          <w:szCs w:val="24"/>
        </w:rPr>
        <w:t xml:space="preserve"> zvíťazil</w:t>
      </w:r>
      <w:r w:rsidR="00FA6CB8">
        <w:rPr>
          <w:rFonts w:ascii="Times New Roman" w:hAnsi="Times New Roman" w:cs="Times New Roman"/>
          <w:sz w:val="24"/>
          <w:szCs w:val="24"/>
        </w:rPr>
        <w:t>.</w:t>
      </w:r>
    </w:p>
    <w:p w:rsidR="008B1496" w:rsidRDefault="008B1496" w:rsidP="0036448F">
      <w:pPr>
        <w:tabs>
          <w:tab w:val="left" w:pos="426"/>
        </w:tabs>
        <w:spacing w:after="0" w:line="240" w:lineRule="auto"/>
        <w:rPr>
          <w:rFonts w:ascii="Times New Roman" w:hAnsi="Times New Roman" w:cs="Times New Roman"/>
          <w:b/>
          <w:sz w:val="24"/>
          <w:szCs w:val="24"/>
        </w:rPr>
      </w:pPr>
    </w:p>
    <w:p w:rsidR="004B3E7A" w:rsidRPr="00B53AD3" w:rsidRDefault="004B3E7A" w:rsidP="00B53AD3">
      <w:pPr>
        <w:tabs>
          <w:tab w:val="left" w:pos="426"/>
        </w:tabs>
        <w:spacing w:after="0" w:line="240" w:lineRule="auto"/>
        <w:ind w:left="425" w:hanging="425"/>
        <w:jc w:val="center"/>
        <w:rPr>
          <w:rFonts w:ascii="Times New Roman" w:hAnsi="Times New Roman" w:cs="Times New Roman"/>
          <w:b/>
          <w:sz w:val="24"/>
          <w:szCs w:val="24"/>
        </w:rPr>
      </w:pPr>
    </w:p>
    <w:p w:rsidR="000B3735" w:rsidRPr="00B53AD3" w:rsidRDefault="000B3735" w:rsidP="007817B7">
      <w:pPr>
        <w:tabs>
          <w:tab w:val="left" w:pos="426"/>
        </w:tabs>
        <w:spacing w:after="0" w:line="240" w:lineRule="auto"/>
        <w:ind w:left="425" w:hanging="425"/>
        <w:jc w:val="left"/>
        <w:rPr>
          <w:rFonts w:ascii="Times New Roman" w:hAnsi="Times New Roman" w:cs="Times New Roman"/>
          <w:b/>
          <w:sz w:val="24"/>
          <w:szCs w:val="24"/>
        </w:rPr>
      </w:pPr>
      <w:r w:rsidRPr="00B53AD3">
        <w:rPr>
          <w:rFonts w:ascii="Times New Roman" w:hAnsi="Times New Roman" w:cs="Times New Roman"/>
          <w:b/>
          <w:sz w:val="24"/>
          <w:szCs w:val="24"/>
        </w:rPr>
        <w:t>Doplnenie, zmena a odvolanie návrhu</w:t>
      </w:r>
    </w:p>
    <w:p w:rsidR="000B3735" w:rsidRDefault="000B3735" w:rsidP="00FA1EC6">
      <w:pPr>
        <w:tabs>
          <w:tab w:val="left" w:pos="426"/>
        </w:tabs>
        <w:spacing w:after="0" w:line="240" w:lineRule="auto"/>
        <w:ind w:left="425" w:hanging="425"/>
        <w:rPr>
          <w:rFonts w:ascii="Times New Roman" w:hAnsi="Times New Roman" w:cs="Times New Roman"/>
          <w:sz w:val="24"/>
          <w:szCs w:val="24"/>
        </w:rPr>
      </w:pPr>
    </w:p>
    <w:p w:rsidR="00FA1EC6" w:rsidRDefault="000B3735" w:rsidP="00B53AD3">
      <w:pPr>
        <w:tabs>
          <w:tab w:val="left" w:pos="426"/>
        </w:tabs>
        <w:spacing w:line="240" w:lineRule="auto"/>
        <w:ind w:left="425" w:hanging="425"/>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Navrhovateľ môže predložený návrh dodatočne doplniť, zmeniť alebo vziať späť do uplynutia leh</w:t>
      </w:r>
      <w:r w:rsidR="00812065">
        <w:rPr>
          <w:rFonts w:ascii="Times New Roman" w:hAnsi="Times New Roman" w:cs="Times New Roman"/>
          <w:sz w:val="24"/>
          <w:szCs w:val="24"/>
        </w:rPr>
        <w:t>oty na predloženie návrhov uvedenej v</w:t>
      </w:r>
      <w:r w:rsidR="00B53AD3">
        <w:rPr>
          <w:rFonts w:ascii="Times New Roman" w:hAnsi="Times New Roman" w:cs="Times New Roman"/>
          <w:sz w:val="24"/>
          <w:szCs w:val="24"/>
        </w:rPr>
        <w:t xml:space="preserve"> Článku IV. </w:t>
      </w:r>
      <w:r w:rsidR="00812065">
        <w:rPr>
          <w:rFonts w:ascii="Times New Roman" w:hAnsi="Times New Roman" w:cs="Times New Roman"/>
          <w:sz w:val="24"/>
          <w:szCs w:val="24"/>
        </w:rPr>
        <w:t>bode</w:t>
      </w:r>
      <w:r>
        <w:rPr>
          <w:rFonts w:ascii="Times New Roman" w:hAnsi="Times New Roman" w:cs="Times New Roman"/>
          <w:sz w:val="24"/>
          <w:szCs w:val="24"/>
        </w:rPr>
        <w:t xml:space="preserve"> </w:t>
      </w:r>
      <w:r w:rsidR="007D2804">
        <w:rPr>
          <w:rFonts w:ascii="Times New Roman" w:hAnsi="Times New Roman" w:cs="Times New Roman"/>
          <w:sz w:val="24"/>
          <w:szCs w:val="24"/>
        </w:rPr>
        <w:t>2</w:t>
      </w:r>
      <w:r w:rsidR="00B53AD3">
        <w:rPr>
          <w:rFonts w:ascii="Times New Roman" w:hAnsi="Times New Roman" w:cs="Times New Roman"/>
          <w:sz w:val="24"/>
          <w:szCs w:val="24"/>
        </w:rPr>
        <w:t>.</w:t>
      </w:r>
    </w:p>
    <w:p w:rsidR="00B53AD3" w:rsidRDefault="00B53AD3" w:rsidP="00FA1EC6">
      <w:pPr>
        <w:tabs>
          <w:tab w:val="left" w:pos="426"/>
        </w:tabs>
        <w:spacing w:after="0" w:line="240" w:lineRule="auto"/>
        <w:ind w:left="425" w:hanging="425"/>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Doplnený, </w:t>
      </w:r>
      <w:r w:rsidR="00812065">
        <w:rPr>
          <w:rFonts w:ascii="Times New Roman" w:hAnsi="Times New Roman" w:cs="Times New Roman"/>
          <w:sz w:val="24"/>
          <w:szCs w:val="24"/>
        </w:rPr>
        <w:t>zmenený alebo inak upravený</w:t>
      </w:r>
      <w:r>
        <w:rPr>
          <w:rFonts w:ascii="Times New Roman" w:hAnsi="Times New Roman" w:cs="Times New Roman"/>
          <w:sz w:val="24"/>
          <w:szCs w:val="24"/>
        </w:rPr>
        <w:t xml:space="preserve"> návrh je potrebné predložiť najneskôr v posledný deň lehoty určenej na predkladanie návrhov podľa Článku IV.</w:t>
      </w:r>
      <w:r w:rsidR="007D2804">
        <w:rPr>
          <w:rFonts w:ascii="Times New Roman" w:hAnsi="Times New Roman" w:cs="Times New Roman"/>
          <w:sz w:val="24"/>
          <w:szCs w:val="24"/>
        </w:rPr>
        <w:t xml:space="preserve"> bodu 2</w:t>
      </w:r>
      <w:r>
        <w:rPr>
          <w:rFonts w:ascii="Times New Roman" w:hAnsi="Times New Roman" w:cs="Times New Roman"/>
          <w:sz w:val="24"/>
          <w:szCs w:val="24"/>
        </w:rPr>
        <w:t>.</w:t>
      </w:r>
    </w:p>
    <w:p w:rsidR="0073512D" w:rsidRDefault="0073512D" w:rsidP="00A031AC">
      <w:pPr>
        <w:tabs>
          <w:tab w:val="left" w:pos="426"/>
        </w:tabs>
        <w:spacing w:after="0" w:line="240" w:lineRule="auto"/>
        <w:rPr>
          <w:rFonts w:ascii="Times New Roman" w:hAnsi="Times New Roman" w:cs="Times New Roman"/>
          <w:sz w:val="24"/>
          <w:szCs w:val="24"/>
        </w:rPr>
      </w:pPr>
    </w:p>
    <w:p w:rsidR="004B3E7A" w:rsidRDefault="004B3E7A" w:rsidP="007817B7">
      <w:pPr>
        <w:tabs>
          <w:tab w:val="left" w:pos="426"/>
        </w:tabs>
        <w:spacing w:after="0" w:line="240" w:lineRule="auto"/>
        <w:ind w:left="425" w:hanging="425"/>
        <w:jc w:val="left"/>
        <w:rPr>
          <w:rFonts w:ascii="Times New Roman" w:hAnsi="Times New Roman" w:cs="Times New Roman"/>
          <w:b/>
          <w:sz w:val="24"/>
          <w:szCs w:val="24"/>
        </w:rPr>
      </w:pPr>
      <w:r w:rsidRPr="004B3E7A">
        <w:rPr>
          <w:rFonts w:ascii="Times New Roman" w:hAnsi="Times New Roman" w:cs="Times New Roman"/>
          <w:b/>
          <w:sz w:val="24"/>
          <w:szCs w:val="24"/>
        </w:rPr>
        <w:lastRenderedPageBreak/>
        <w:t>Kritériá na hodnotenie návrhov</w:t>
      </w:r>
    </w:p>
    <w:p w:rsidR="004B3E7A" w:rsidRDefault="004B3E7A" w:rsidP="00FA1EC6">
      <w:pPr>
        <w:tabs>
          <w:tab w:val="left" w:pos="426"/>
        </w:tabs>
        <w:spacing w:after="0" w:line="240" w:lineRule="auto"/>
        <w:ind w:left="425" w:hanging="425"/>
        <w:jc w:val="center"/>
        <w:rPr>
          <w:rFonts w:ascii="Times New Roman" w:hAnsi="Times New Roman" w:cs="Times New Roman"/>
          <w:b/>
          <w:sz w:val="24"/>
          <w:szCs w:val="24"/>
        </w:rPr>
      </w:pPr>
    </w:p>
    <w:p w:rsidR="004B3E7A" w:rsidRPr="00E13D66" w:rsidRDefault="002266C5" w:rsidP="003001B2">
      <w:pPr>
        <w:tabs>
          <w:tab w:val="left" w:pos="426"/>
        </w:tabs>
        <w:spacing w:line="240" w:lineRule="auto"/>
        <w:ind w:left="425" w:hanging="425"/>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Jediným kritériom hodnotenia predložených</w:t>
      </w:r>
      <w:r w:rsidR="004B3E7A">
        <w:rPr>
          <w:rFonts w:ascii="Times New Roman" w:hAnsi="Times New Roman" w:cs="Times New Roman"/>
          <w:sz w:val="24"/>
          <w:szCs w:val="24"/>
        </w:rPr>
        <w:t xml:space="preserve"> návrhov je </w:t>
      </w:r>
      <w:r w:rsidR="004B3E7A" w:rsidRPr="000D050A">
        <w:rPr>
          <w:rFonts w:ascii="Times New Roman" w:hAnsi="Times New Roman" w:cs="Times New Roman"/>
          <w:sz w:val="24"/>
          <w:szCs w:val="24"/>
          <w:u w:val="single"/>
        </w:rPr>
        <w:t>najvyššia navrhnutá cena za Predmetné nehnuteľnosti</w:t>
      </w:r>
      <w:r>
        <w:rPr>
          <w:rFonts w:ascii="Times New Roman" w:hAnsi="Times New Roman" w:cs="Times New Roman"/>
          <w:sz w:val="24"/>
          <w:szCs w:val="24"/>
          <w:u w:val="single"/>
        </w:rPr>
        <w:t xml:space="preserve"> bez DPH</w:t>
      </w:r>
      <w:r w:rsidR="004B3E7A">
        <w:rPr>
          <w:rFonts w:ascii="Times New Roman" w:hAnsi="Times New Roman" w:cs="Times New Roman"/>
          <w:sz w:val="24"/>
          <w:szCs w:val="24"/>
        </w:rPr>
        <w:t xml:space="preserve">, pričom táto navrhnutá cena nesmie byť nižšia ako </w:t>
      </w:r>
      <w:r w:rsidR="00CD5A0B">
        <w:rPr>
          <w:rFonts w:ascii="Times New Roman" w:hAnsi="Times New Roman" w:cs="Times New Roman"/>
          <w:sz w:val="24"/>
          <w:szCs w:val="24"/>
        </w:rPr>
        <w:t xml:space="preserve">minimálna cena vo výške </w:t>
      </w:r>
      <w:r w:rsidR="00CD5A0B" w:rsidRPr="00E13D66">
        <w:rPr>
          <w:rFonts w:ascii="Times New Roman" w:hAnsi="Times New Roman" w:cs="Times New Roman"/>
          <w:b/>
          <w:sz w:val="24"/>
          <w:szCs w:val="24"/>
        </w:rPr>
        <w:t>298 410,00 EUR bez DPH</w:t>
      </w:r>
      <w:r w:rsidR="008C3913" w:rsidRPr="00E13D66">
        <w:rPr>
          <w:rFonts w:ascii="Times New Roman" w:hAnsi="Times New Roman" w:cs="Times New Roman"/>
          <w:sz w:val="24"/>
          <w:szCs w:val="24"/>
        </w:rPr>
        <w:t>.</w:t>
      </w:r>
    </w:p>
    <w:p w:rsidR="002266C5" w:rsidRDefault="002266C5" w:rsidP="003001B2">
      <w:pPr>
        <w:tabs>
          <w:tab w:val="left" w:pos="426"/>
        </w:tabs>
        <w:spacing w:line="240" w:lineRule="auto"/>
        <w:ind w:left="425" w:hanging="425"/>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Na otváranie obálok a vyhodnotenie súťaže bude </w:t>
      </w:r>
      <w:r w:rsidR="00607571">
        <w:rPr>
          <w:rFonts w:ascii="Times New Roman" w:hAnsi="Times New Roman" w:cs="Times New Roman"/>
          <w:sz w:val="24"/>
          <w:szCs w:val="24"/>
        </w:rPr>
        <w:t>menovaná hodnotiaca komisia</w:t>
      </w:r>
      <w:r>
        <w:rPr>
          <w:rFonts w:ascii="Times New Roman" w:hAnsi="Times New Roman" w:cs="Times New Roman"/>
          <w:sz w:val="24"/>
          <w:szCs w:val="24"/>
        </w:rPr>
        <w:t>. Členovia hodnotiacej komisie sú povinní zachovávať mlčanlivosť o skutočnostiach, o ktorých sa dozvedeli pri výkone svojej funkcie.</w:t>
      </w:r>
    </w:p>
    <w:p w:rsidR="002266C5" w:rsidRPr="00DD5011" w:rsidRDefault="002266C5" w:rsidP="003001B2">
      <w:pPr>
        <w:tabs>
          <w:tab w:val="left" w:pos="426"/>
        </w:tabs>
        <w:spacing w:line="240" w:lineRule="auto"/>
        <w:ind w:left="425" w:hanging="425"/>
        <w:rPr>
          <w:rFonts w:ascii="Times New Roman" w:hAnsi="Times New Roman" w:cs="Times New Roman"/>
          <w:sz w:val="24"/>
          <w:szCs w:val="24"/>
        </w:rPr>
      </w:pPr>
      <w:r w:rsidRPr="00DD5011">
        <w:rPr>
          <w:rFonts w:ascii="Times New Roman" w:hAnsi="Times New Roman" w:cs="Times New Roman"/>
          <w:sz w:val="24"/>
          <w:szCs w:val="24"/>
        </w:rPr>
        <w:t>3.</w:t>
      </w:r>
      <w:r w:rsidRPr="00DD5011">
        <w:rPr>
          <w:rFonts w:ascii="Times New Roman" w:hAnsi="Times New Roman" w:cs="Times New Roman"/>
          <w:sz w:val="24"/>
          <w:szCs w:val="24"/>
        </w:rPr>
        <w:tab/>
      </w:r>
      <w:r w:rsidR="006E4EF5" w:rsidRPr="00DD5011">
        <w:rPr>
          <w:rFonts w:ascii="Times New Roman" w:hAnsi="Times New Roman" w:cs="Times New Roman"/>
          <w:sz w:val="24"/>
          <w:szCs w:val="24"/>
        </w:rPr>
        <w:t>Vyhodnocovanie súťažných návrhov hodnotiacou komisiou je neverejné.</w:t>
      </w:r>
    </w:p>
    <w:p w:rsidR="003F0709" w:rsidRDefault="002266C5" w:rsidP="003001B2">
      <w:pPr>
        <w:tabs>
          <w:tab w:val="left" w:pos="426"/>
        </w:tabs>
        <w:spacing w:line="240" w:lineRule="auto"/>
        <w:ind w:left="425" w:hanging="425"/>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3F0709">
        <w:rPr>
          <w:rFonts w:ascii="Times New Roman" w:hAnsi="Times New Roman" w:cs="Times New Roman"/>
          <w:sz w:val="24"/>
          <w:szCs w:val="24"/>
        </w:rPr>
        <w:t>Pri otváraní obálok a hodnotení návrhov postupuje hodnotiaca komisia nasledovne:</w:t>
      </w:r>
    </w:p>
    <w:p w:rsidR="003F0709" w:rsidRDefault="003F0709" w:rsidP="007D2804">
      <w:pPr>
        <w:tabs>
          <w:tab w:val="left" w:pos="426"/>
        </w:tabs>
        <w:spacing w:line="240" w:lineRule="auto"/>
        <w:ind w:left="425" w:hanging="425"/>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otvára obálky v poradí, v akom boli doručené,</w:t>
      </w:r>
    </w:p>
    <w:p w:rsidR="003F0709" w:rsidRDefault="003F0709" w:rsidP="007D2804">
      <w:pPr>
        <w:tabs>
          <w:tab w:val="left" w:pos="426"/>
        </w:tabs>
        <w:spacing w:line="240" w:lineRule="auto"/>
        <w:ind w:left="425" w:hanging="425"/>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po otvorení každej obálky skontroluje splnenie všetkých podmienok súťaže,</w:t>
      </w:r>
    </w:p>
    <w:p w:rsidR="003F0709" w:rsidRDefault="003F0709" w:rsidP="007D2804">
      <w:pPr>
        <w:tabs>
          <w:tab w:val="left" w:pos="426"/>
        </w:tabs>
        <w:spacing w:line="240" w:lineRule="auto"/>
        <w:ind w:left="425" w:hanging="425"/>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v prípade zistenia nedostatkov súťažný návrh vylúči,</w:t>
      </w:r>
    </w:p>
    <w:p w:rsidR="003F0709" w:rsidRDefault="003F0709" w:rsidP="003001B2">
      <w:pPr>
        <w:tabs>
          <w:tab w:val="left" w:pos="426"/>
        </w:tabs>
        <w:spacing w:line="240" w:lineRule="auto"/>
        <w:ind w:left="425" w:hanging="425"/>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vyhodnotí predložené návrhy, pričom berie do úvahy navrhnutú cenu bez DPH.</w:t>
      </w:r>
    </w:p>
    <w:p w:rsidR="00E446C1" w:rsidRDefault="003F0709" w:rsidP="00E446C1">
      <w:pPr>
        <w:tabs>
          <w:tab w:val="left" w:pos="426"/>
        </w:tabs>
        <w:spacing w:line="240" w:lineRule="auto"/>
        <w:ind w:left="425" w:hanging="425"/>
        <w:rPr>
          <w:rFonts w:ascii="Times New Roman" w:hAnsi="Times New Roman" w:cs="Times New Roman"/>
          <w:sz w:val="24"/>
          <w:szCs w:val="24"/>
        </w:rPr>
      </w:pPr>
      <w:r>
        <w:rPr>
          <w:rFonts w:ascii="Times New Roman" w:hAnsi="Times New Roman" w:cs="Times New Roman"/>
          <w:sz w:val="24"/>
          <w:szCs w:val="24"/>
        </w:rPr>
        <w:t>5</w:t>
      </w:r>
      <w:r w:rsidR="00572ED2">
        <w:rPr>
          <w:rFonts w:ascii="Times New Roman" w:hAnsi="Times New Roman" w:cs="Times New Roman"/>
          <w:sz w:val="24"/>
          <w:szCs w:val="24"/>
        </w:rPr>
        <w:t>.</w:t>
      </w:r>
      <w:r w:rsidR="00572ED2">
        <w:rPr>
          <w:rFonts w:ascii="Times New Roman" w:hAnsi="Times New Roman" w:cs="Times New Roman"/>
          <w:sz w:val="24"/>
          <w:szCs w:val="24"/>
        </w:rPr>
        <w:tab/>
      </w:r>
      <w:r w:rsidR="00572ED2" w:rsidRPr="00572ED2">
        <w:rPr>
          <w:rFonts w:ascii="Times New Roman" w:hAnsi="Times New Roman" w:cs="Times New Roman"/>
          <w:sz w:val="24"/>
          <w:szCs w:val="24"/>
        </w:rPr>
        <w:t xml:space="preserve">Pri rovnosti </w:t>
      </w:r>
      <w:r w:rsidR="00572ED2">
        <w:rPr>
          <w:rFonts w:ascii="Times New Roman" w:hAnsi="Times New Roman" w:cs="Times New Roman"/>
          <w:sz w:val="24"/>
          <w:szCs w:val="24"/>
        </w:rPr>
        <w:t>návrhov</w:t>
      </w:r>
      <w:r w:rsidR="00572ED2" w:rsidRPr="00572ED2">
        <w:rPr>
          <w:rFonts w:ascii="Times New Roman" w:hAnsi="Times New Roman" w:cs="Times New Roman"/>
          <w:sz w:val="24"/>
          <w:szCs w:val="24"/>
        </w:rPr>
        <w:t xml:space="preserve"> kúpnej ceny u viacerých </w:t>
      </w:r>
      <w:r w:rsidR="003001B2">
        <w:rPr>
          <w:rFonts w:ascii="Times New Roman" w:hAnsi="Times New Roman" w:cs="Times New Roman"/>
          <w:sz w:val="24"/>
          <w:szCs w:val="24"/>
        </w:rPr>
        <w:t>účastníkov</w:t>
      </w:r>
      <w:r w:rsidR="00572ED2" w:rsidRPr="00572ED2">
        <w:rPr>
          <w:rFonts w:ascii="Times New Roman" w:hAnsi="Times New Roman" w:cs="Times New Roman"/>
          <w:sz w:val="24"/>
          <w:szCs w:val="24"/>
        </w:rPr>
        <w:t xml:space="preserve"> </w:t>
      </w:r>
      <w:r w:rsidR="00E446C1">
        <w:rPr>
          <w:rFonts w:ascii="Times New Roman" w:hAnsi="Times New Roman" w:cs="Times New Roman"/>
          <w:sz w:val="24"/>
          <w:szCs w:val="24"/>
        </w:rPr>
        <w:t>rozhodne o víťaznej ponuke skorší termín podania návrhu.</w:t>
      </w:r>
    </w:p>
    <w:p w:rsidR="003001B2" w:rsidRPr="003001B2" w:rsidRDefault="00E446C1" w:rsidP="00E13D66">
      <w:pPr>
        <w:tabs>
          <w:tab w:val="left" w:pos="426"/>
        </w:tabs>
        <w:spacing w:after="0" w:line="240" w:lineRule="auto"/>
        <w:ind w:left="425" w:hanging="425"/>
        <w:rPr>
          <w:rFonts w:ascii="Times New Roman" w:hAnsi="Times New Roman" w:cs="Times New Roman"/>
          <w:sz w:val="24"/>
          <w:szCs w:val="24"/>
        </w:rPr>
      </w:pPr>
      <w:r>
        <w:rPr>
          <w:rFonts w:ascii="Times New Roman" w:hAnsi="Times New Roman" w:cs="Times New Roman"/>
          <w:sz w:val="24"/>
          <w:szCs w:val="24"/>
        </w:rPr>
        <w:t>6</w:t>
      </w:r>
      <w:r w:rsidR="003001B2" w:rsidRPr="003001B2">
        <w:rPr>
          <w:rFonts w:ascii="Times New Roman" w:hAnsi="Times New Roman" w:cs="Times New Roman"/>
          <w:sz w:val="24"/>
          <w:szCs w:val="24"/>
        </w:rPr>
        <w:t>.</w:t>
      </w:r>
      <w:r w:rsidR="003001B2" w:rsidRPr="003001B2">
        <w:rPr>
          <w:rFonts w:ascii="Times New Roman" w:hAnsi="Times New Roman" w:cs="Times New Roman"/>
          <w:sz w:val="24"/>
          <w:szCs w:val="24"/>
        </w:rPr>
        <w:tab/>
      </w:r>
      <w:r w:rsidR="0017302A">
        <w:rPr>
          <w:rFonts w:ascii="Times New Roman" w:hAnsi="Times New Roman" w:cs="Times New Roman"/>
          <w:sz w:val="24"/>
          <w:szCs w:val="24"/>
        </w:rPr>
        <w:t>Súťaž</w:t>
      </w:r>
      <w:r w:rsidR="003001B2">
        <w:rPr>
          <w:rFonts w:ascii="Times New Roman" w:hAnsi="Times New Roman" w:cs="Times New Roman"/>
          <w:sz w:val="24"/>
          <w:szCs w:val="24"/>
        </w:rPr>
        <w:t xml:space="preserve"> je platná, ak sa na nej zúčastní najmenej jeden (1) účastník, ktorý splnil podmienky vyhlásenej </w:t>
      </w:r>
      <w:r w:rsidR="0017302A">
        <w:rPr>
          <w:rFonts w:ascii="Times New Roman" w:hAnsi="Times New Roman" w:cs="Times New Roman"/>
          <w:sz w:val="24"/>
          <w:szCs w:val="24"/>
        </w:rPr>
        <w:t>súťaže</w:t>
      </w:r>
      <w:r w:rsidR="003001B2">
        <w:rPr>
          <w:rFonts w:ascii="Times New Roman" w:hAnsi="Times New Roman" w:cs="Times New Roman"/>
          <w:sz w:val="24"/>
          <w:szCs w:val="24"/>
        </w:rPr>
        <w:t>.</w:t>
      </w:r>
    </w:p>
    <w:p w:rsidR="003F433E" w:rsidRDefault="003F433E" w:rsidP="00A031AC">
      <w:pPr>
        <w:tabs>
          <w:tab w:val="left" w:pos="284"/>
        </w:tabs>
        <w:spacing w:after="0" w:line="240" w:lineRule="auto"/>
        <w:rPr>
          <w:rFonts w:ascii="Times New Roman" w:hAnsi="Times New Roman" w:cs="Times New Roman"/>
          <w:sz w:val="24"/>
          <w:szCs w:val="24"/>
        </w:rPr>
      </w:pPr>
    </w:p>
    <w:p w:rsidR="00FA1EC6" w:rsidRPr="003F433E" w:rsidRDefault="003F433E" w:rsidP="007817B7">
      <w:pPr>
        <w:tabs>
          <w:tab w:val="left" w:pos="284"/>
        </w:tabs>
        <w:spacing w:after="0" w:line="240" w:lineRule="auto"/>
        <w:ind w:left="284" w:hanging="284"/>
        <w:jc w:val="left"/>
        <w:rPr>
          <w:rFonts w:ascii="Times New Roman" w:hAnsi="Times New Roman" w:cs="Times New Roman"/>
          <w:b/>
          <w:sz w:val="24"/>
          <w:szCs w:val="24"/>
        </w:rPr>
      </w:pPr>
      <w:r w:rsidRPr="003F433E">
        <w:rPr>
          <w:rFonts w:ascii="Times New Roman" w:hAnsi="Times New Roman" w:cs="Times New Roman"/>
          <w:b/>
          <w:sz w:val="24"/>
          <w:szCs w:val="24"/>
        </w:rPr>
        <w:t>Odovzdanie Predmetných nehnuteľností</w:t>
      </w:r>
    </w:p>
    <w:p w:rsidR="003F433E" w:rsidRDefault="003F433E" w:rsidP="00FA1EC6">
      <w:pPr>
        <w:tabs>
          <w:tab w:val="left" w:pos="284"/>
        </w:tabs>
        <w:spacing w:after="0" w:line="240" w:lineRule="auto"/>
        <w:ind w:left="284" w:hanging="284"/>
        <w:rPr>
          <w:rFonts w:ascii="Times New Roman" w:hAnsi="Times New Roman" w:cs="Times New Roman"/>
          <w:sz w:val="24"/>
          <w:szCs w:val="24"/>
        </w:rPr>
      </w:pPr>
    </w:p>
    <w:p w:rsidR="003F433E" w:rsidRDefault="003F433E" w:rsidP="003F433E">
      <w:pPr>
        <w:tabs>
          <w:tab w:val="left" w:pos="426"/>
        </w:tabs>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Predmetné nehnuteľnosti budú Kupujúcemu odovzdané najneskôr do 10 (slovom: desiatich) dní po doručení oznámenia Okresného úradu Senica, Katastrálneho odboru o povolení vkladu vlastníckeho práva v prospech Kupujúceho.</w:t>
      </w:r>
    </w:p>
    <w:p w:rsidR="003F433E" w:rsidRDefault="003F433E" w:rsidP="00FA1EC6">
      <w:pPr>
        <w:tabs>
          <w:tab w:val="left" w:pos="284"/>
        </w:tabs>
        <w:spacing w:after="0" w:line="240" w:lineRule="auto"/>
        <w:ind w:left="284" w:hanging="284"/>
        <w:rPr>
          <w:rFonts w:ascii="Times New Roman" w:hAnsi="Times New Roman" w:cs="Times New Roman"/>
          <w:sz w:val="24"/>
          <w:szCs w:val="24"/>
        </w:rPr>
      </w:pPr>
    </w:p>
    <w:p w:rsidR="003F433E" w:rsidRDefault="003F433E" w:rsidP="00FA1EC6">
      <w:pPr>
        <w:tabs>
          <w:tab w:val="left" w:pos="284"/>
        </w:tabs>
        <w:spacing w:after="0" w:line="240" w:lineRule="auto"/>
        <w:ind w:left="284" w:hanging="284"/>
        <w:rPr>
          <w:rFonts w:ascii="Times New Roman" w:hAnsi="Times New Roman" w:cs="Times New Roman"/>
          <w:sz w:val="24"/>
          <w:szCs w:val="24"/>
        </w:rPr>
      </w:pPr>
    </w:p>
    <w:p w:rsidR="003F433E" w:rsidRDefault="003F433E" w:rsidP="00FA1EC6">
      <w:pPr>
        <w:tabs>
          <w:tab w:val="left" w:pos="284"/>
        </w:tabs>
        <w:spacing w:after="0" w:line="240" w:lineRule="auto"/>
        <w:ind w:left="284" w:hanging="284"/>
        <w:rPr>
          <w:rFonts w:ascii="Times New Roman" w:hAnsi="Times New Roman" w:cs="Times New Roman"/>
          <w:sz w:val="24"/>
          <w:szCs w:val="24"/>
        </w:rPr>
      </w:pPr>
    </w:p>
    <w:p w:rsidR="003F433E" w:rsidRPr="008C5CB3" w:rsidRDefault="003F433E" w:rsidP="00FA1EC6">
      <w:pPr>
        <w:tabs>
          <w:tab w:val="left" w:pos="284"/>
        </w:tabs>
        <w:spacing w:after="0" w:line="240" w:lineRule="auto"/>
        <w:ind w:left="284" w:hanging="284"/>
        <w:rPr>
          <w:rFonts w:ascii="Times New Roman" w:hAnsi="Times New Roman" w:cs="Times New Roman"/>
          <w:sz w:val="24"/>
          <w:szCs w:val="24"/>
        </w:rPr>
      </w:pPr>
      <w:r w:rsidRPr="008C5CB3">
        <w:rPr>
          <w:rFonts w:ascii="Times New Roman" w:hAnsi="Times New Roman" w:cs="Times New Roman"/>
          <w:sz w:val="24"/>
          <w:szCs w:val="24"/>
        </w:rPr>
        <w:t>V </w:t>
      </w:r>
      <w:r w:rsidRPr="00827075">
        <w:rPr>
          <w:rFonts w:ascii="Times New Roman" w:hAnsi="Times New Roman" w:cs="Times New Roman"/>
          <w:sz w:val="24"/>
          <w:szCs w:val="24"/>
        </w:rPr>
        <w:t xml:space="preserve">Senici dňa </w:t>
      </w:r>
      <w:r w:rsidR="00827075" w:rsidRPr="00827075">
        <w:rPr>
          <w:rFonts w:ascii="Times New Roman" w:hAnsi="Times New Roman" w:cs="Times New Roman"/>
          <w:sz w:val="24"/>
          <w:szCs w:val="24"/>
        </w:rPr>
        <w:t>07</w:t>
      </w:r>
      <w:r w:rsidRPr="00827075">
        <w:rPr>
          <w:rFonts w:ascii="Times New Roman" w:hAnsi="Times New Roman" w:cs="Times New Roman"/>
          <w:sz w:val="24"/>
          <w:szCs w:val="24"/>
        </w:rPr>
        <w:t>.</w:t>
      </w:r>
      <w:r w:rsidR="0073512D" w:rsidRPr="00827075">
        <w:rPr>
          <w:rFonts w:ascii="Times New Roman" w:hAnsi="Times New Roman" w:cs="Times New Roman"/>
          <w:sz w:val="24"/>
          <w:szCs w:val="24"/>
        </w:rPr>
        <w:t>10</w:t>
      </w:r>
      <w:r w:rsidRPr="00827075">
        <w:rPr>
          <w:rFonts w:ascii="Times New Roman" w:hAnsi="Times New Roman" w:cs="Times New Roman"/>
          <w:sz w:val="24"/>
          <w:szCs w:val="24"/>
        </w:rPr>
        <w:t>.2025</w:t>
      </w:r>
      <w:r w:rsidRPr="008C5CB3">
        <w:rPr>
          <w:rFonts w:ascii="Times New Roman" w:hAnsi="Times New Roman" w:cs="Times New Roman"/>
          <w:sz w:val="24"/>
          <w:szCs w:val="24"/>
        </w:rPr>
        <w:tab/>
      </w:r>
      <w:r w:rsidRPr="008C5CB3">
        <w:rPr>
          <w:rFonts w:ascii="Times New Roman" w:hAnsi="Times New Roman" w:cs="Times New Roman"/>
          <w:sz w:val="24"/>
          <w:szCs w:val="24"/>
        </w:rPr>
        <w:tab/>
      </w:r>
      <w:r w:rsidRPr="008C5CB3">
        <w:rPr>
          <w:rFonts w:ascii="Times New Roman" w:hAnsi="Times New Roman" w:cs="Times New Roman"/>
          <w:sz w:val="24"/>
          <w:szCs w:val="24"/>
        </w:rPr>
        <w:tab/>
      </w:r>
      <w:r w:rsidRPr="008C5CB3">
        <w:rPr>
          <w:rFonts w:ascii="Times New Roman" w:hAnsi="Times New Roman" w:cs="Times New Roman"/>
          <w:sz w:val="24"/>
          <w:szCs w:val="24"/>
        </w:rPr>
        <w:tab/>
      </w:r>
      <w:r w:rsidRPr="008C5CB3">
        <w:rPr>
          <w:rFonts w:ascii="Times New Roman" w:hAnsi="Times New Roman" w:cs="Times New Roman"/>
          <w:sz w:val="24"/>
          <w:szCs w:val="24"/>
        </w:rPr>
        <w:tab/>
      </w:r>
    </w:p>
    <w:p w:rsidR="003F433E" w:rsidRDefault="003F433E" w:rsidP="00FA1EC6">
      <w:pPr>
        <w:tabs>
          <w:tab w:val="left" w:pos="284"/>
        </w:tabs>
        <w:spacing w:after="0" w:line="240" w:lineRule="auto"/>
        <w:ind w:left="284" w:hanging="284"/>
        <w:rPr>
          <w:rFonts w:ascii="Times New Roman" w:hAnsi="Times New Roman" w:cs="Times New Roman"/>
          <w:sz w:val="24"/>
          <w:szCs w:val="24"/>
        </w:rPr>
      </w:pPr>
    </w:p>
    <w:p w:rsidR="003F433E" w:rsidRDefault="003F433E" w:rsidP="00FA1EC6">
      <w:pPr>
        <w:tabs>
          <w:tab w:val="left" w:pos="284"/>
        </w:tabs>
        <w:spacing w:after="0" w:line="240" w:lineRule="auto"/>
        <w:ind w:left="284" w:hanging="284"/>
        <w:rPr>
          <w:rFonts w:ascii="Times New Roman" w:hAnsi="Times New Roman" w:cs="Times New Roman"/>
          <w:sz w:val="24"/>
          <w:szCs w:val="24"/>
        </w:rPr>
      </w:pPr>
    </w:p>
    <w:p w:rsidR="003F433E" w:rsidRDefault="003F433E" w:rsidP="008B1496">
      <w:pPr>
        <w:tabs>
          <w:tab w:val="left" w:pos="284"/>
        </w:tabs>
        <w:spacing w:after="0" w:line="240" w:lineRule="auto"/>
        <w:rPr>
          <w:rFonts w:ascii="Times New Roman" w:hAnsi="Times New Roman" w:cs="Times New Roman"/>
          <w:sz w:val="24"/>
          <w:szCs w:val="24"/>
        </w:rPr>
      </w:pPr>
    </w:p>
    <w:p w:rsidR="003F433E" w:rsidRDefault="00F14BF5" w:rsidP="00FA1EC6">
      <w:pPr>
        <w:tabs>
          <w:tab w:val="left" w:pos="284"/>
        </w:tabs>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F433E">
        <w:rPr>
          <w:rFonts w:ascii="Times New Roman" w:hAnsi="Times New Roman" w:cs="Times New Roman"/>
          <w:sz w:val="24"/>
          <w:szCs w:val="24"/>
        </w:rPr>
        <w:t>---------------------------------------------------</w:t>
      </w:r>
      <w:r>
        <w:rPr>
          <w:rFonts w:ascii="Times New Roman" w:hAnsi="Times New Roman" w:cs="Times New Roman"/>
          <w:sz w:val="24"/>
          <w:szCs w:val="24"/>
        </w:rPr>
        <w:t>-</w:t>
      </w:r>
    </w:p>
    <w:p w:rsidR="003F433E" w:rsidRPr="002A7CCD" w:rsidRDefault="002A7CCD" w:rsidP="00FA1EC6">
      <w:pPr>
        <w:tabs>
          <w:tab w:val="left" w:pos="284"/>
        </w:tabs>
        <w:spacing w:after="0" w:line="240" w:lineRule="auto"/>
        <w:ind w:left="284" w:hanging="284"/>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8B1496">
        <w:rPr>
          <w:rFonts w:ascii="Times New Roman" w:hAnsi="Times New Roman" w:cs="Times New Roman"/>
          <w:sz w:val="24"/>
          <w:szCs w:val="24"/>
        </w:rPr>
        <w:t xml:space="preserve"> </w:t>
      </w:r>
      <w:r w:rsidR="003F433E" w:rsidRPr="002A7CCD">
        <w:rPr>
          <w:rFonts w:ascii="Times New Roman" w:hAnsi="Times New Roman" w:cs="Times New Roman"/>
          <w:b/>
          <w:sz w:val="24"/>
          <w:szCs w:val="24"/>
        </w:rPr>
        <w:t>Mgr. Ľubomír Štvrtecký</w:t>
      </w:r>
    </w:p>
    <w:p w:rsidR="003F433E" w:rsidRDefault="00F14BF5" w:rsidP="00F14BF5">
      <w:pPr>
        <w:tabs>
          <w:tab w:val="left" w:pos="284"/>
        </w:tabs>
        <w:spacing w:after="0" w:line="240" w:lineRule="auto"/>
        <w:ind w:left="284" w:hanging="284"/>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Rekreačné služby mesta Senica, spol. s r.o.</w:t>
      </w:r>
    </w:p>
    <w:p w:rsidR="008B1496" w:rsidRDefault="003B51B8" w:rsidP="008B1496">
      <w:pPr>
        <w:tabs>
          <w:tab w:val="left" w:pos="284"/>
        </w:tabs>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B1496">
        <w:rPr>
          <w:rFonts w:ascii="Times New Roman" w:hAnsi="Times New Roman" w:cs="Times New Roman"/>
          <w:sz w:val="24"/>
          <w:szCs w:val="24"/>
        </w:rPr>
        <w:t xml:space="preserve">  </w:t>
      </w:r>
      <w:r>
        <w:rPr>
          <w:rFonts w:ascii="Times New Roman" w:hAnsi="Times New Roman" w:cs="Times New Roman"/>
          <w:sz w:val="24"/>
          <w:szCs w:val="24"/>
        </w:rPr>
        <w:t xml:space="preserve"> </w:t>
      </w:r>
      <w:r w:rsidR="008B1496">
        <w:rPr>
          <w:rFonts w:ascii="Times New Roman" w:hAnsi="Times New Roman" w:cs="Times New Roman"/>
          <w:sz w:val="24"/>
          <w:szCs w:val="24"/>
        </w:rPr>
        <w:t>k</w:t>
      </w:r>
      <w:r w:rsidR="00F14BF5">
        <w:rPr>
          <w:rFonts w:ascii="Times New Roman" w:hAnsi="Times New Roman" w:cs="Times New Roman"/>
          <w:sz w:val="24"/>
          <w:szCs w:val="24"/>
        </w:rPr>
        <w:t>onateľ</w:t>
      </w:r>
    </w:p>
    <w:p w:rsidR="00A031AC" w:rsidRDefault="00A031AC" w:rsidP="008B1496">
      <w:pPr>
        <w:tabs>
          <w:tab w:val="left" w:pos="284"/>
        </w:tabs>
        <w:spacing w:line="240" w:lineRule="auto"/>
        <w:ind w:left="284" w:hanging="284"/>
        <w:rPr>
          <w:rFonts w:ascii="Times New Roman" w:hAnsi="Times New Roman" w:cs="Times New Roman"/>
          <w:b/>
          <w:sz w:val="24"/>
          <w:szCs w:val="24"/>
          <w:u w:val="single"/>
        </w:rPr>
      </w:pPr>
    </w:p>
    <w:p w:rsidR="00A031AC" w:rsidRDefault="00A031AC" w:rsidP="008B1496">
      <w:pPr>
        <w:tabs>
          <w:tab w:val="left" w:pos="284"/>
        </w:tabs>
        <w:spacing w:line="240" w:lineRule="auto"/>
        <w:ind w:left="284" w:hanging="284"/>
        <w:rPr>
          <w:rFonts w:ascii="Times New Roman" w:hAnsi="Times New Roman" w:cs="Times New Roman"/>
          <w:b/>
          <w:sz w:val="24"/>
          <w:szCs w:val="24"/>
          <w:u w:val="single"/>
        </w:rPr>
      </w:pPr>
    </w:p>
    <w:p w:rsidR="00A031AC" w:rsidRDefault="00A031AC" w:rsidP="008B1496">
      <w:pPr>
        <w:tabs>
          <w:tab w:val="left" w:pos="284"/>
        </w:tabs>
        <w:spacing w:line="240" w:lineRule="auto"/>
        <w:ind w:left="284" w:hanging="284"/>
        <w:rPr>
          <w:rFonts w:ascii="Times New Roman" w:hAnsi="Times New Roman" w:cs="Times New Roman"/>
          <w:b/>
          <w:sz w:val="24"/>
          <w:szCs w:val="24"/>
          <w:u w:val="single"/>
        </w:rPr>
      </w:pPr>
    </w:p>
    <w:p w:rsidR="00A031AC" w:rsidRDefault="00A031AC" w:rsidP="008B1496">
      <w:pPr>
        <w:tabs>
          <w:tab w:val="left" w:pos="284"/>
        </w:tabs>
        <w:spacing w:line="240" w:lineRule="auto"/>
        <w:ind w:left="284" w:hanging="284"/>
        <w:rPr>
          <w:rFonts w:ascii="Times New Roman" w:hAnsi="Times New Roman" w:cs="Times New Roman"/>
          <w:b/>
          <w:sz w:val="24"/>
          <w:szCs w:val="24"/>
          <w:u w:val="single"/>
        </w:rPr>
      </w:pPr>
    </w:p>
    <w:p w:rsidR="00A031AC" w:rsidRDefault="00A031AC" w:rsidP="008B1496">
      <w:pPr>
        <w:tabs>
          <w:tab w:val="left" w:pos="284"/>
        </w:tabs>
        <w:spacing w:line="240" w:lineRule="auto"/>
        <w:ind w:left="284" w:hanging="284"/>
        <w:rPr>
          <w:rFonts w:ascii="Times New Roman" w:hAnsi="Times New Roman" w:cs="Times New Roman"/>
          <w:b/>
          <w:sz w:val="24"/>
          <w:szCs w:val="24"/>
          <w:u w:val="single"/>
        </w:rPr>
      </w:pPr>
    </w:p>
    <w:p w:rsidR="00A031AC" w:rsidRDefault="00A031AC" w:rsidP="008B1496">
      <w:pPr>
        <w:tabs>
          <w:tab w:val="left" w:pos="284"/>
        </w:tabs>
        <w:spacing w:line="240" w:lineRule="auto"/>
        <w:ind w:left="284" w:hanging="284"/>
        <w:rPr>
          <w:rFonts w:ascii="Times New Roman" w:hAnsi="Times New Roman" w:cs="Times New Roman"/>
          <w:b/>
          <w:sz w:val="24"/>
          <w:szCs w:val="24"/>
          <w:u w:val="single"/>
        </w:rPr>
      </w:pPr>
    </w:p>
    <w:p w:rsidR="00A031AC" w:rsidRDefault="00A031AC" w:rsidP="008B1496">
      <w:pPr>
        <w:tabs>
          <w:tab w:val="left" w:pos="284"/>
        </w:tabs>
        <w:spacing w:line="240" w:lineRule="auto"/>
        <w:ind w:left="284" w:hanging="284"/>
        <w:rPr>
          <w:rFonts w:ascii="Times New Roman" w:hAnsi="Times New Roman" w:cs="Times New Roman"/>
          <w:b/>
          <w:sz w:val="24"/>
          <w:szCs w:val="24"/>
          <w:u w:val="single"/>
        </w:rPr>
      </w:pPr>
    </w:p>
    <w:p w:rsidR="00A031AC" w:rsidRDefault="00A031AC" w:rsidP="008B1496">
      <w:pPr>
        <w:tabs>
          <w:tab w:val="left" w:pos="284"/>
        </w:tabs>
        <w:spacing w:line="240" w:lineRule="auto"/>
        <w:ind w:left="284" w:hanging="284"/>
        <w:rPr>
          <w:rFonts w:ascii="Times New Roman" w:hAnsi="Times New Roman" w:cs="Times New Roman"/>
          <w:b/>
          <w:sz w:val="24"/>
          <w:szCs w:val="24"/>
          <w:u w:val="single"/>
        </w:rPr>
      </w:pPr>
    </w:p>
    <w:p w:rsidR="00021E55" w:rsidRDefault="00021E55" w:rsidP="008B1496">
      <w:pPr>
        <w:tabs>
          <w:tab w:val="left" w:pos="284"/>
        </w:tabs>
        <w:spacing w:line="240" w:lineRule="auto"/>
        <w:ind w:left="284" w:hanging="284"/>
        <w:rPr>
          <w:rFonts w:ascii="Times New Roman" w:hAnsi="Times New Roman" w:cs="Times New Roman"/>
          <w:b/>
          <w:sz w:val="24"/>
          <w:szCs w:val="24"/>
          <w:u w:val="single"/>
        </w:rPr>
      </w:pPr>
    </w:p>
    <w:p w:rsidR="00021E55" w:rsidRDefault="00021E55" w:rsidP="008B1496">
      <w:pPr>
        <w:tabs>
          <w:tab w:val="left" w:pos="284"/>
        </w:tabs>
        <w:spacing w:line="240" w:lineRule="auto"/>
        <w:ind w:left="284" w:hanging="284"/>
        <w:rPr>
          <w:rFonts w:ascii="Times New Roman" w:hAnsi="Times New Roman" w:cs="Times New Roman"/>
          <w:b/>
          <w:sz w:val="24"/>
          <w:szCs w:val="24"/>
          <w:u w:val="single"/>
        </w:rPr>
      </w:pPr>
    </w:p>
    <w:p w:rsidR="00D04621" w:rsidRPr="008B1496" w:rsidRDefault="009E7D4F" w:rsidP="008B1496">
      <w:pPr>
        <w:tabs>
          <w:tab w:val="left" w:pos="284"/>
        </w:tabs>
        <w:spacing w:line="240" w:lineRule="auto"/>
        <w:ind w:left="284" w:hanging="284"/>
        <w:rPr>
          <w:rFonts w:ascii="Times New Roman" w:hAnsi="Times New Roman" w:cs="Times New Roman"/>
          <w:sz w:val="24"/>
          <w:szCs w:val="24"/>
        </w:rPr>
      </w:pPr>
      <w:bookmarkStart w:id="4" w:name="_GoBack"/>
      <w:bookmarkEnd w:id="4"/>
      <w:r w:rsidRPr="00D04621">
        <w:rPr>
          <w:rFonts w:ascii="Times New Roman" w:hAnsi="Times New Roman" w:cs="Times New Roman"/>
          <w:b/>
          <w:sz w:val="24"/>
          <w:szCs w:val="24"/>
          <w:u w:val="single"/>
        </w:rPr>
        <w:t>Prílohy</w:t>
      </w:r>
    </w:p>
    <w:p w:rsidR="009E7D4F" w:rsidRPr="00D04621" w:rsidRDefault="009E0CB1" w:rsidP="008B1496">
      <w:pPr>
        <w:tabs>
          <w:tab w:val="left" w:pos="284"/>
        </w:tabs>
        <w:spacing w:after="0" w:line="240" w:lineRule="auto"/>
        <w:ind w:left="284" w:hanging="284"/>
        <w:rPr>
          <w:rFonts w:ascii="Times New Roman" w:hAnsi="Times New Roman" w:cs="Times New Roman"/>
          <w:b/>
          <w:sz w:val="24"/>
          <w:szCs w:val="24"/>
          <w:u w:val="single"/>
        </w:rPr>
      </w:pPr>
      <w:r>
        <w:rPr>
          <w:rFonts w:ascii="Times New Roman" w:hAnsi="Times New Roman" w:cs="Times New Roman"/>
          <w:sz w:val="24"/>
          <w:szCs w:val="24"/>
        </w:rPr>
        <w:t>Príloha č. 1</w:t>
      </w:r>
      <w:r>
        <w:rPr>
          <w:rFonts w:ascii="Times New Roman" w:hAnsi="Times New Roman" w:cs="Times New Roman"/>
          <w:sz w:val="24"/>
          <w:szCs w:val="24"/>
        </w:rPr>
        <w:tab/>
      </w:r>
      <w:r w:rsidR="009E7D4F">
        <w:rPr>
          <w:rFonts w:ascii="Times New Roman" w:hAnsi="Times New Roman" w:cs="Times New Roman"/>
          <w:sz w:val="24"/>
          <w:szCs w:val="24"/>
        </w:rPr>
        <w:t>Cenová ponuka</w:t>
      </w:r>
    </w:p>
    <w:p w:rsidR="009E7D4F" w:rsidRDefault="009E0CB1" w:rsidP="008B1496">
      <w:pPr>
        <w:tabs>
          <w:tab w:val="left" w:pos="284"/>
        </w:tabs>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Príloha č. 2</w:t>
      </w:r>
      <w:r>
        <w:rPr>
          <w:rFonts w:ascii="Times New Roman" w:hAnsi="Times New Roman" w:cs="Times New Roman"/>
          <w:sz w:val="24"/>
          <w:szCs w:val="24"/>
        </w:rPr>
        <w:tab/>
      </w:r>
      <w:r w:rsidR="009E7D4F">
        <w:rPr>
          <w:rFonts w:ascii="Times New Roman" w:hAnsi="Times New Roman" w:cs="Times New Roman"/>
          <w:sz w:val="24"/>
          <w:szCs w:val="24"/>
        </w:rPr>
        <w:t>Čestné vyhlásenie</w:t>
      </w:r>
    </w:p>
    <w:sectPr w:rsidR="009E7D4F" w:rsidSect="007B06F1">
      <w:pgSz w:w="11906" w:h="16838"/>
      <w:pgMar w:top="839"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094" w:rsidRDefault="007A1094" w:rsidP="007B06F1">
      <w:pPr>
        <w:spacing w:after="0" w:line="240" w:lineRule="auto"/>
      </w:pPr>
      <w:r>
        <w:separator/>
      </w:r>
    </w:p>
  </w:endnote>
  <w:endnote w:type="continuationSeparator" w:id="0">
    <w:p w:rsidR="007A1094" w:rsidRDefault="007A1094" w:rsidP="007B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094" w:rsidRDefault="007A1094" w:rsidP="007B06F1">
      <w:pPr>
        <w:spacing w:after="0" w:line="240" w:lineRule="auto"/>
      </w:pPr>
      <w:r>
        <w:separator/>
      </w:r>
    </w:p>
  </w:footnote>
  <w:footnote w:type="continuationSeparator" w:id="0">
    <w:p w:rsidR="007A1094" w:rsidRDefault="007A1094" w:rsidP="007B0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B3D"/>
    <w:multiLevelType w:val="multilevel"/>
    <w:tmpl w:val="378664DE"/>
    <w:lvl w:ilvl="0">
      <w:start w:val="1"/>
      <w:numFmt w:val="upperRoman"/>
      <w:suff w:val="space"/>
      <w:lvlText w:val="%1."/>
      <w:lvlJc w:val="center"/>
      <w:pPr>
        <w:ind w:left="567" w:hanging="279"/>
      </w:pPr>
      <w:rPr>
        <w:rFonts w:ascii="Times New Roman" w:hAnsi="Times New Roman" w:cs="Times New Roman" w:hint="default"/>
        <w:b/>
        <w:bCs/>
        <w:i w:val="0"/>
        <w:caps w:val="0"/>
        <w:strike w:val="0"/>
        <w:dstrike w:val="0"/>
        <w:vanish w:val="0"/>
        <w:color w:val="auto"/>
        <w:sz w:val="24"/>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567"/>
        </w:tabs>
        <w:ind w:left="567" w:hanging="567"/>
      </w:pPr>
      <w:rPr>
        <w:rFonts w:ascii="Times New Roman" w:hAnsi="Times New Roman" w:cs="Times New Roman" w:hint="default"/>
        <w:b w:val="0"/>
        <w:i w:val="0"/>
        <w:caps w:val="0"/>
        <w:strike w:val="0"/>
        <w:dstrike w:val="0"/>
        <w:vanish w:val="0"/>
        <w:color w:val="auto"/>
        <w:sz w:val="24"/>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134"/>
        </w:tabs>
        <w:ind w:left="1134" w:hanging="567"/>
      </w:pPr>
      <w:rPr>
        <w:rFonts w:ascii="Book Antiqua" w:hAnsi="Book Antiqua"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701"/>
        </w:tabs>
        <w:ind w:left="1701" w:hanging="567"/>
      </w:pPr>
      <w:rPr>
        <w:rFonts w:ascii="Book Antiqua" w:hAnsi="Book Antiqua"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8862026"/>
    <w:multiLevelType w:val="hybridMultilevel"/>
    <w:tmpl w:val="2496053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 w15:restartNumberingAfterBreak="0">
    <w:nsid w:val="0E4F2E19"/>
    <w:multiLevelType w:val="multilevel"/>
    <w:tmpl w:val="C928BEFE"/>
    <w:lvl w:ilvl="0">
      <w:start w:val="1"/>
      <w:numFmt w:val="upperRoman"/>
      <w:lvlText w:val="%1."/>
      <w:lvlJc w:val="left"/>
      <w:pPr>
        <w:ind w:left="585"/>
      </w:pPr>
      <w:rPr>
        <w:rFonts w:ascii="Arial" w:eastAsia="Times New Roman" w:hAnsi="Arial" w:cs="Arial" w:hint="default"/>
        <w:b/>
        <w:bCs/>
        <w:i w:val="0"/>
        <w:strike w:val="0"/>
        <w:dstrike w:val="0"/>
        <w:color w:val="000000"/>
        <w:sz w:val="20"/>
        <w:szCs w:val="24"/>
        <w:u w:val="none" w:color="000000"/>
        <w:bdr w:val="none" w:sz="0" w:space="0" w:color="auto"/>
        <w:shd w:val="clear" w:color="auto" w:fill="auto"/>
        <w:vertAlign w:val="baseline"/>
      </w:rPr>
    </w:lvl>
    <w:lvl w:ilvl="1">
      <w:start w:val="1"/>
      <w:numFmt w:val="decimal"/>
      <w:lvlText w:val="%1.%2"/>
      <w:lvlJc w:val="left"/>
      <w:pPr>
        <w:ind w:left="585"/>
      </w:pPr>
      <w:rPr>
        <w:rFonts w:ascii="Arial" w:eastAsia="Times New Roman" w:hAnsi="Arial" w:cs="Arial" w:hint="default"/>
        <w:b w:val="0"/>
        <w:i w:val="0"/>
        <w:strike w:val="0"/>
        <w:dstrike w:val="0"/>
        <w:color w:val="000000"/>
        <w:sz w:val="20"/>
        <w:szCs w:val="24"/>
        <w:u w:val="none" w:color="000000"/>
        <w:bdr w:val="none" w:sz="0" w:space="0" w:color="auto"/>
        <w:shd w:val="clear" w:color="auto" w:fill="auto"/>
        <w:vertAlign w:val="baseline"/>
      </w:rPr>
    </w:lvl>
    <w:lvl w:ilvl="2">
      <w:start w:val="1"/>
      <w:numFmt w:val="bullet"/>
      <w:lvlText w:val="-"/>
      <w:lvlJc w:val="left"/>
      <w:pPr>
        <w:ind w:left="9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6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3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0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7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5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2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25C328B"/>
    <w:multiLevelType w:val="hybridMultilevel"/>
    <w:tmpl w:val="87AEBD5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BF27F75"/>
    <w:multiLevelType w:val="multilevel"/>
    <w:tmpl w:val="5710926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60079C"/>
    <w:multiLevelType w:val="hybridMultilevel"/>
    <w:tmpl w:val="3DFEC068"/>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A924F5F"/>
    <w:multiLevelType w:val="multilevel"/>
    <w:tmpl w:val="29D653D0"/>
    <w:lvl w:ilvl="0">
      <w:start w:val="1"/>
      <w:numFmt w:val="upperRoman"/>
      <w:suff w:val="space"/>
      <w:lvlText w:val="%1."/>
      <w:lvlJc w:val="center"/>
      <w:pPr>
        <w:ind w:left="567" w:hanging="279"/>
      </w:pPr>
      <w:rPr>
        <w:rFonts w:ascii="Times New Roman" w:hAnsi="Times New Roman" w:cs="Times New Roman" w:hint="default"/>
        <w:b/>
        <w:bCs/>
        <w:i w:val="0"/>
        <w:caps w:val="0"/>
        <w:strike w:val="0"/>
        <w:dstrike w:val="0"/>
        <w:vanish w:val="0"/>
        <w:color w:val="auto"/>
        <w:sz w:val="24"/>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567"/>
        </w:tabs>
        <w:ind w:left="567" w:hanging="567"/>
      </w:pPr>
      <w:rPr>
        <w:rFonts w:ascii="Times New Roman" w:hAnsi="Times New Roman" w:cs="Times New Roman" w:hint="default"/>
        <w:b w:val="0"/>
        <w:i w:val="0"/>
        <w:caps w:val="0"/>
        <w:strike w:val="0"/>
        <w:dstrike w:val="0"/>
        <w:vanish w:val="0"/>
        <w:color w:val="auto"/>
        <w:sz w:val="24"/>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134"/>
        </w:tabs>
        <w:ind w:left="1134" w:hanging="567"/>
      </w:pPr>
      <w:rPr>
        <w:rFonts w:ascii="Book Antiqua" w:hAnsi="Book Antiqua"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701"/>
        </w:tabs>
        <w:ind w:left="1701" w:hanging="567"/>
      </w:pPr>
      <w:rPr>
        <w:rFonts w:ascii="Book Antiqua" w:hAnsi="Book Antiqua"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CFA06DC"/>
    <w:multiLevelType w:val="hybridMultilevel"/>
    <w:tmpl w:val="B7D04E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FAE7E0D"/>
    <w:multiLevelType w:val="multilevel"/>
    <w:tmpl w:val="DA28DE22"/>
    <w:lvl w:ilvl="0">
      <w:start w:val="1"/>
      <w:numFmt w:val="upperRoman"/>
      <w:suff w:val="space"/>
      <w:lvlText w:val="%1."/>
      <w:lvlJc w:val="center"/>
      <w:pPr>
        <w:ind w:left="567" w:hanging="279"/>
      </w:pPr>
      <w:rPr>
        <w:rFonts w:ascii="Times New Roman" w:hAnsi="Times New Roman" w:cs="Times New Roman" w:hint="default"/>
        <w:b/>
        <w:bCs/>
        <w:i w:val="0"/>
        <w:caps w:val="0"/>
        <w:strike w:val="0"/>
        <w:dstrike w:val="0"/>
        <w:vanish w:val="0"/>
        <w:color w:val="auto"/>
        <w:sz w:val="24"/>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567"/>
        </w:tabs>
        <w:ind w:left="567" w:hanging="567"/>
      </w:pPr>
      <w:rPr>
        <w:rFonts w:ascii="Times New Roman" w:hAnsi="Times New Roman" w:cs="Times New Roman" w:hint="default"/>
        <w:b w:val="0"/>
        <w:i w:val="0"/>
        <w:caps w:val="0"/>
        <w:strike w:val="0"/>
        <w:dstrike w:val="0"/>
        <w:vanish w:val="0"/>
        <w:color w:val="auto"/>
        <w:sz w:val="24"/>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134"/>
        </w:tabs>
        <w:ind w:left="1134" w:hanging="567"/>
      </w:pPr>
      <w:rPr>
        <w:rFonts w:ascii="Book Antiqua" w:hAnsi="Book Antiqua"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701"/>
        </w:tabs>
        <w:ind w:left="1701" w:hanging="567"/>
      </w:pPr>
      <w:rPr>
        <w:rFonts w:ascii="Book Antiqua" w:hAnsi="Book Antiqua"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
  </w:num>
  <w:num w:numId="3">
    <w:abstractNumId w:val="3"/>
  </w:num>
  <w:num w:numId="4">
    <w:abstractNumId w:val="7"/>
  </w:num>
  <w:num w:numId="5">
    <w:abstractNumId w:val="8"/>
  </w:num>
  <w:num w:numId="6">
    <w:abstractNumId w:val="5"/>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644"/>
    <w:rsid w:val="00006472"/>
    <w:rsid w:val="00021E55"/>
    <w:rsid w:val="00035741"/>
    <w:rsid w:val="00035B68"/>
    <w:rsid w:val="00036224"/>
    <w:rsid w:val="000421D3"/>
    <w:rsid w:val="000577EF"/>
    <w:rsid w:val="00060858"/>
    <w:rsid w:val="000866C8"/>
    <w:rsid w:val="000B3735"/>
    <w:rsid w:val="000D050A"/>
    <w:rsid w:val="000D44D1"/>
    <w:rsid w:val="000F2518"/>
    <w:rsid w:val="00107D27"/>
    <w:rsid w:val="00123F30"/>
    <w:rsid w:val="001328FB"/>
    <w:rsid w:val="001545FE"/>
    <w:rsid w:val="0017302A"/>
    <w:rsid w:val="00174455"/>
    <w:rsid w:val="00174B4A"/>
    <w:rsid w:val="00187C2D"/>
    <w:rsid w:val="0019121C"/>
    <w:rsid w:val="001A7C01"/>
    <w:rsid w:val="001C1C34"/>
    <w:rsid w:val="001F2E63"/>
    <w:rsid w:val="00222F8C"/>
    <w:rsid w:val="002266C5"/>
    <w:rsid w:val="00226C7C"/>
    <w:rsid w:val="002275C4"/>
    <w:rsid w:val="0023283C"/>
    <w:rsid w:val="00265C02"/>
    <w:rsid w:val="00267ABB"/>
    <w:rsid w:val="00270CFC"/>
    <w:rsid w:val="002919DA"/>
    <w:rsid w:val="002A2E3F"/>
    <w:rsid w:val="002A3DAB"/>
    <w:rsid w:val="002A4CE2"/>
    <w:rsid w:val="002A7CCD"/>
    <w:rsid w:val="002C6D56"/>
    <w:rsid w:val="002D7BDF"/>
    <w:rsid w:val="003001B2"/>
    <w:rsid w:val="003246A9"/>
    <w:rsid w:val="003342E4"/>
    <w:rsid w:val="0036448F"/>
    <w:rsid w:val="00364A30"/>
    <w:rsid w:val="00370D6D"/>
    <w:rsid w:val="003B51B8"/>
    <w:rsid w:val="003C496A"/>
    <w:rsid w:val="003C5CFC"/>
    <w:rsid w:val="003D2753"/>
    <w:rsid w:val="003E0960"/>
    <w:rsid w:val="003E0CDB"/>
    <w:rsid w:val="003F0709"/>
    <w:rsid w:val="003F433E"/>
    <w:rsid w:val="003F4647"/>
    <w:rsid w:val="00402A61"/>
    <w:rsid w:val="00426059"/>
    <w:rsid w:val="00431F17"/>
    <w:rsid w:val="00432F80"/>
    <w:rsid w:val="00483F3A"/>
    <w:rsid w:val="004B3E7A"/>
    <w:rsid w:val="004D3DC6"/>
    <w:rsid w:val="004D64B1"/>
    <w:rsid w:val="004E7984"/>
    <w:rsid w:val="004F13EC"/>
    <w:rsid w:val="004F5415"/>
    <w:rsid w:val="004F5D8A"/>
    <w:rsid w:val="005205E1"/>
    <w:rsid w:val="0052316A"/>
    <w:rsid w:val="00530E78"/>
    <w:rsid w:val="005408BF"/>
    <w:rsid w:val="00540C11"/>
    <w:rsid w:val="00572ED2"/>
    <w:rsid w:val="00592350"/>
    <w:rsid w:val="005A0DDF"/>
    <w:rsid w:val="005A7E48"/>
    <w:rsid w:val="005D1CFD"/>
    <w:rsid w:val="006009F7"/>
    <w:rsid w:val="00607571"/>
    <w:rsid w:val="00651AFF"/>
    <w:rsid w:val="006612C7"/>
    <w:rsid w:val="00666B46"/>
    <w:rsid w:val="006754AF"/>
    <w:rsid w:val="006758AE"/>
    <w:rsid w:val="00675BAB"/>
    <w:rsid w:val="0068251E"/>
    <w:rsid w:val="00694E8E"/>
    <w:rsid w:val="006A1F72"/>
    <w:rsid w:val="006A261B"/>
    <w:rsid w:val="006A3327"/>
    <w:rsid w:val="006A7EE8"/>
    <w:rsid w:val="006B1835"/>
    <w:rsid w:val="006C1028"/>
    <w:rsid w:val="006C212A"/>
    <w:rsid w:val="006C42CF"/>
    <w:rsid w:val="006C60F0"/>
    <w:rsid w:val="006D53AD"/>
    <w:rsid w:val="006E4EF5"/>
    <w:rsid w:val="0073512D"/>
    <w:rsid w:val="00755AE7"/>
    <w:rsid w:val="0076704F"/>
    <w:rsid w:val="0077554F"/>
    <w:rsid w:val="007817B7"/>
    <w:rsid w:val="00792D02"/>
    <w:rsid w:val="007A1094"/>
    <w:rsid w:val="007A1DE0"/>
    <w:rsid w:val="007B06F1"/>
    <w:rsid w:val="007B3D67"/>
    <w:rsid w:val="007C251C"/>
    <w:rsid w:val="007D0D67"/>
    <w:rsid w:val="007D2804"/>
    <w:rsid w:val="007E0D74"/>
    <w:rsid w:val="007E211F"/>
    <w:rsid w:val="007F53F2"/>
    <w:rsid w:val="00800E0E"/>
    <w:rsid w:val="008040E1"/>
    <w:rsid w:val="00812065"/>
    <w:rsid w:val="00827075"/>
    <w:rsid w:val="008356CF"/>
    <w:rsid w:val="008409BC"/>
    <w:rsid w:val="008616CB"/>
    <w:rsid w:val="00866C4E"/>
    <w:rsid w:val="008721D9"/>
    <w:rsid w:val="00872573"/>
    <w:rsid w:val="00893016"/>
    <w:rsid w:val="008B1496"/>
    <w:rsid w:val="008B75A6"/>
    <w:rsid w:val="008C16F4"/>
    <w:rsid w:val="008C3913"/>
    <w:rsid w:val="008C5B85"/>
    <w:rsid w:val="008C5CB3"/>
    <w:rsid w:val="008E508F"/>
    <w:rsid w:val="009340A7"/>
    <w:rsid w:val="00934650"/>
    <w:rsid w:val="00956B21"/>
    <w:rsid w:val="009850CC"/>
    <w:rsid w:val="009951B5"/>
    <w:rsid w:val="009B4DDA"/>
    <w:rsid w:val="009E0CB1"/>
    <w:rsid w:val="009E7D4F"/>
    <w:rsid w:val="00A031AC"/>
    <w:rsid w:val="00A43CA4"/>
    <w:rsid w:val="00A70A16"/>
    <w:rsid w:val="00A914D6"/>
    <w:rsid w:val="00AA61EF"/>
    <w:rsid w:val="00AA69E6"/>
    <w:rsid w:val="00AB35B8"/>
    <w:rsid w:val="00AB5696"/>
    <w:rsid w:val="00AD5794"/>
    <w:rsid w:val="00AE4357"/>
    <w:rsid w:val="00AF4D27"/>
    <w:rsid w:val="00B05CE7"/>
    <w:rsid w:val="00B132E9"/>
    <w:rsid w:val="00B14E27"/>
    <w:rsid w:val="00B25398"/>
    <w:rsid w:val="00B32E6E"/>
    <w:rsid w:val="00B47375"/>
    <w:rsid w:val="00B53AD3"/>
    <w:rsid w:val="00B819B8"/>
    <w:rsid w:val="00B92693"/>
    <w:rsid w:val="00B94B15"/>
    <w:rsid w:val="00B95D54"/>
    <w:rsid w:val="00B975CD"/>
    <w:rsid w:val="00BA65EB"/>
    <w:rsid w:val="00BA73C8"/>
    <w:rsid w:val="00BB1C96"/>
    <w:rsid w:val="00BB6B21"/>
    <w:rsid w:val="00BC325A"/>
    <w:rsid w:val="00BD05A8"/>
    <w:rsid w:val="00BD0D67"/>
    <w:rsid w:val="00BD62C5"/>
    <w:rsid w:val="00BD6D5E"/>
    <w:rsid w:val="00BF358D"/>
    <w:rsid w:val="00BF4CF4"/>
    <w:rsid w:val="00BF5ACF"/>
    <w:rsid w:val="00C13D14"/>
    <w:rsid w:val="00C512C0"/>
    <w:rsid w:val="00C83B26"/>
    <w:rsid w:val="00CD2B14"/>
    <w:rsid w:val="00CD5A0B"/>
    <w:rsid w:val="00CE7C5F"/>
    <w:rsid w:val="00D04621"/>
    <w:rsid w:val="00D048B3"/>
    <w:rsid w:val="00D0755B"/>
    <w:rsid w:val="00D16644"/>
    <w:rsid w:val="00D17B05"/>
    <w:rsid w:val="00D22798"/>
    <w:rsid w:val="00D5175B"/>
    <w:rsid w:val="00D51E0B"/>
    <w:rsid w:val="00D7337F"/>
    <w:rsid w:val="00D867C5"/>
    <w:rsid w:val="00D92F39"/>
    <w:rsid w:val="00DA7E6A"/>
    <w:rsid w:val="00DB0A9F"/>
    <w:rsid w:val="00DD2E13"/>
    <w:rsid w:val="00DD5011"/>
    <w:rsid w:val="00E070D3"/>
    <w:rsid w:val="00E1121A"/>
    <w:rsid w:val="00E13D66"/>
    <w:rsid w:val="00E1451B"/>
    <w:rsid w:val="00E244D6"/>
    <w:rsid w:val="00E269CB"/>
    <w:rsid w:val="00E446C1"/>
    <w:rsid w:val="00E54271"/>
    <w:rsid w:val="00E742B3"/>
    <w:rsid w:val="00E92463"/>
    <w:rsid w:val="00E95732"/>
    <w:rsid w:val="00EA66D5"/>
    <w:rsid w:val="00EB5317"/>
    <w:rsid w:val="00EE6272"/>
    <w:rsid w:val="00EF51AB"/>
    <w:rsid w:val="00F12DDD"/>
    <w:rsid w:val="00F14BF5"/>
    <w:rsid w:val="00F16EBC"/>
    <w:rsid w:val="00F21B10"/>
    <w:rsid w:val="00F22531"/>
    <w:rsid w:val="00F27C6C"/>
    <w:rsid w:val="00F61743"/>
    <w:rsid w:val="00F82D5D"/>
    <w:rsid w:val="00F94058"/>
    <w:rsid w:val="00FA1EC6"/>
    <w:rsid w:val="00FA6CB8"/>
    <w:rsid w:val="00FA79AE"/>
    <w:rsid w:val="00FC4A78"/>
    <w:rsid w:val="00FD1705"/>
    <w:rsid w:val="00FD7E50"/>
    <w:rsid w:val="00FE69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20CC"/>
  <w15:docId w15:val="{42CBA5B0-1573-4D04-ACAA-7D9372CB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inorBidi"/>
        <w:bCs/>
        <w:sz w:val="22"/>
        <w:szCs w:val="22"/>
        <w:lang w:val="sk-SK" w:eastAsia="en-US" w:bidi="ar-SA"/>
      </w:rPr>
    </w:rPrDefault>
    <w:pPrDefault>
      <w:pPr>
        <w:spacing w:after="6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E6272"/>
  </w:style>
  <w:style w:type="paragraph" w:styleId="Nadpis1">
    <w:name w:val="heading 1"/>
    <w:next w:val="Normlny"/>
    <w:link w:val="Nadpis1Char"/>
    <w:uiPriority w:val="9"/>
    <w:unhideWhenUsed/>
    <w:qFormat/>
    <w:rsid w:val="006A7EE8"/>
    <w:pPr>
      <w:keepNext/>
      <w:keepLines/>
      <w:spacing w:after="0" w:line="259" w:lineRule="auto"/>
      <w:ind w:left="35" w:hanging="10"/>
      <w:jc w:val="left"/>
      <w:outlineLvl w:val="0"/>
    </w:pPr>
    <w:rPr>
      <w:rFonts w:ascii="Times New Roman" w:eastAsia="Times New Roman" w:hAnsi="Times New Roman" w:cs="Times New Roman"/>
      <w:b/>
      <w:bCs w:val="0"/>
      <w:color w:val="000000"/>
      <w:sz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kladntext">
    <w:name w:val="Základní text~"/>
    <w:basedOn w:val="Normlny"/>
    <w:rsid w:val="006A3327"/>
    <w:pPr>
      <w:widowControl w:val="0"/>
      <w:spacing w:after="0" w:line="288" w:lineRule="auto"/>
      <w:jc w:val="left"/>
    </w:pPr>
    <w:rPr>
      <w:rFonts w:ascii="Times New Roman" w:eastAsia="Times New Roman" w:hAnsi="Times New Roman" w:cs="Times New Roman"/>
      <w:bCs w:val="0"/>
      <w:sz w:val="24"/>
      <w:szCs w:val="20"/>
      <w:lang w:eastAsia="sk-SK"/>
    </w:rPr>
  </w:style>
  <w:style w:type="character" w:styleId="Hypertextovprepojenie">
    <w:name w:val="Hyperlink"/>
    <w:basedOn w:val="Predvolenpsmoodseku"/>
    <w:uiPriority w:val="99"/>
    <w:unhideWhenUsed/>
    <w:rsid w:val="006A3327"/>
    <w:rPr>
      <w:color w:val="0000FF" w:themeColor="hyperlink"/>
      <w:u w:val="single"/>
    </w:rPr>
  </w:style>
  <w:style w:type="character" w:customStyle="1" w:styleId="Nadpis1Char">
    <w:name w:val="Nadpis 1 Char"/>
    <w:basedOn w:val="Predvolenpsmoodseku"/>
    <w:link w:val="Nadpis1"/>
    <w:uiPriority w:val="9"/>
    <w:rsid w:val="006A7EE8"/>
    <w:rPr>
      <w:rFonts w:ascii="Times New Roman" w:eastAsia="Times New Roman" w:hAnsi="Times New Roman" w:cs="Times New Roman"/>
      <w:b/>
      <w:bCs w:val="0"/>
      <w:color w:val="000000"/>
      <w:sz w:val="28"/>
      <w:lang w:eastAsia="sk-SK"/>
    </w:rPr>
  </w:style>
  <w:style w:type="table" w:customStyle="1" w:styleId="TableGrid">
    <w:name w:val="TableGrid"/>
    <w:rsid w:val="006A7EE8"/>
    <w:pPr>
      <w:spacing w:after="0" w:line="240" w:lineRule="auto"/>
      <w:jc w:val="left"/>
    </w:pPr>
    <w:rPr>
      <w:rFonts w:asciiTheme="minorHAnsi" w:eastAsiaTheme="minorEastAsia" w:hAnsiTheme="minorHAnsi"/>
      <w:bCs w:val="0"/>
      <w:lang w:eastAsia="sk-SK"/>
    </w:rPr>
    <w:tblPr>
      <w:tblCellMar>
        <w:top w:w="0" w:type="dxa"/>
        <w:left w:w="0" w:type="dxa"/>
        <w:bottom w:w="0" w:type="dxa"/>
        <w:right w:w="0" w:type="dxa"/>
      </w:tblCellMar>
    </w:tblPr>
  </w:style>
  <w:style w:type="paragraph" w:styleId="Odsekzoznamu">
    <w:name w:val="List Paragraph"/>
    <w:basedOn w:val="Normlny"/>
    <w:uiPriority w:val="34"/>
    <w:qFormat/>
    <w:rsid w:val="006A7EE8"/>
    <w:pPr>
      <w:spacing w:after="5" w:line="268" w:lineRule="auto"/>
      <w:ind w:left="720" w:hanging="10"/>
      <w:contextualSpacing/>
    </w:pPr>
    <w:rPr>
      <w:rFonts w:ascii="Times New Roman" w:eastAsia="Times New Roman" w:hAnsi="Times New Roman" w:cs="Times New Roman"/>
      <w:bCs w:val="0"/>
      <w:color w:val="000000"/>
      <w:sz w:val="24"/>
      <w:lang w:eastAsia="sk-SK"/>
    </w:rPr>
  </w:style>
  <w:style w:type="paragraph" w:styleId="Hlavika">
    <w:name w:val="header"/>
    <w:basedOn w:val="Normlny"/>
    <w:link w:val="HlavikaChar"/>
    <w:uiPriority w:val="99"/>
    <w:semiHidden/>
    <w:unhideWhenUsed/>
    <w:rsid w:val="007B06F1"/>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7B06F1"/>
  </w:style>
  <w:style w:type="paragraph" w:styleId="Pta">
    <w:name w:val="footer"/>
    <w:basedOn w:val="Normlny"/>
    <w:link w:val="PtaChar"/>
    <w:uiPriority w:val="99"/>
    <w:semiHidden/>
    <w:unhideWhenUsed/>
    <w:rsid w:val="007B06F1"/>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7B06F1"/>
  </w:style>
  <w:style w:type="table" w:styleId="Mriekatabuky">
    <w:name w:val="Table Grid"/>
    <w:basedOn w:val="Normlnatabuka"/>
    <w:uiPriority w:val="59"/>
    <w:rsid w:val="001F2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y"/>
    <w:link w:val="ZkladntextChar"/>
    <w:rsid w:val="002D7BDF"/>
    <w:pPr>
      <w:spacing w:after="0" w:line="240" w:lineRule="auto"/>
    </w:pPr>
    <w:rPr>
      <w:rFonts w:ascii="Arial" w:eastAsia="Times New Roman" w:hAnsi="Arial" w:cs="Times New Roman"/>
      <w:bCs w:val="0"/>
      <w:sz w:val="24"/>
      <w:szCs w:val="20"/>
      <w:lang w:eastAsia="cs-CZ"/>
    </w:rPr>
  </w:style>
  <w:style w:type="character" w:customStyle="1" w:styleId="ZkladntextChar">
    <w:name w:val="Základný text Char"/>
    <w:basedOn w:val="Predvolenpsmoodseku"/>
    <w:link w:val="Zkladntext0"/>
    <w:rsid w:val="002D7BDF"/>
    <w:rPr>
      <w:rFonts w:ascii="Arial" w:eastAsia="Times New Roman" w:hAnsi="Arial" w:cs="Times New Roman"/>
      <w:bCs w:val="0"/>
      <w:sz w:val="24"/>
      <w:szCs w:val="20"/>
      <w:lang w:eastAsia="cs-CZ"/>
    </w:rPr>
  </w:style>
  <w:style w:type="paragraph" w:styleId="Zarkazkladnhotextu">
    <w:name w:val="Body Text Indent"/>
    <w:basedOn w:val="Normlny"/>
    <w:link w:val="ZarkazkladnhotextuChar"/>
    <w:rsid w:val="002D7BDF"/>
    <w:pPr>
      <w:spacing w:after="120" w:line="240" w:lineRule="auto"/>
      <w:ind w:left="283"/>
      <w:jc w:val="left"/>
    </w:pPr>
    <w:rPr>
      <w:rFonts w:ascii="Arial" w:eastAsia="Times New Roman" w:hAnsi="Arial" w:cs="Times New Roman"/>
      <w:bCs w:val="0"/>
      <w:sz w:val="24"/>
      <w:szCs w:val="20"/>
    </w:rPr>
  </w:style>
  <w:style w:type="character" w:customStyle="1" w:styleId="ZarkazkladnhotextuChar">
    <w:name w:val="Zarážka základného textu Char"/>
    <w:basedOn w:val="Predvolenpsmoodseku"/>
    <w:link w:val="Zarkazkladnhotextu"/>
    <w:rsid w:val="002D7BDF"/>
    <w:rPr>
      <w:rFonts w:ascii="Arial" w:eastAsia="Times New Roman" w:hAnsi="Arial" w:cs="Times New Roman"/>
      <w:bCs w:val="0"/>
      <w:sz w:val="24"/>
      <w:szCs w:val="20"/>
    </w:rPr>
  </w:style>
  <w:style w:type="paragraph" w:customStyle="1" w:styleId="NormalWeb1">
    <w:name w:val="Normal (Web)1"/>
    <w:rsid w:val="002D7BDF"/>
    <w:pPr>
      <w:suppressAutoHyphens/>
      <w:spacing w:before="280" w:after="280" w:line="240" w:lineRule="auto"/>
      <w:jc w:val="left"/>
    </w:pPr>
    <w:rPr>
      <w:rFonts w:ascii="Times New Roman" w:eastAsia="Arial Unicode MS" w:hAnsi="Arial Unicode MS" w:cs="Arial Unicode MS"/>
      <w:bCs w:val="0"/>
      <w:color w:val="000000"/>
      <w:sz w:val="24"/>
      <w:szCs w:val="24"/>
      <w:u w:color="000000"/>
      <w:lang w:val="cs-CZ" w:eastAsia="cs-CZ"/>
    </w:rPr>
  </w:style>
  <w:style w:type="paragraph" w:styleId="Textbubliny">
    <w:name w:val="Balloon Text"/>
    <w:basedOn w:val="Normlny"/>
    <w:link w:val="TextbublinyChar"/>
    <w:uiPriority w:val="99"/>
    <w:semiHidden/>
    <w:unhideWhenUsed/>
    <w:rsid w:val="0003574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357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rava@rsms.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sms.sk" TargetMode="External"/><Relationship Id="rId4" Type="http://schemas.openxmlformats.org/officeDocument/2006/relationships/settings" Target="settings.xml"/><Relationship Id="rId9" Type="http://schemas.openxmlformats.org/officeDocument/2006/relationships/hyperlink" Target="http://www.rsm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C6884-94C5-4C7C-9C48-B17731FC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10</Pages>
  <Words>3863</Words>
  <Characters>22021</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Hlozek</cp:lastModifiedBy>
  <cp:revision>22</cp:revision>
  <cp:lastPrinted>2025-10-07T07:52:00Z</cp:lastPrinted>
  <dcterms:created xsi:type="dcterms:W3CDTF">2025-10-06T09:22:00Z</dcterms:created>
  <dcterms:modified xsi:type="dcterms:W3CDTF">2025-10-07T08:21:00Z</dcterms:modified>
</cp:coreProperties>
</file>